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FC" w:rsidRDefault="00701DA5">
      <w:pPr>
        <w:tabs>
          <w:tab w:val="left" w:pos="1170"/>
        </w:tabs>
        <w:ind w:right="-4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Приложение</w:t>
      </w:r>
    </w:p>
    <w:p w:rsidR="00D472FC" w:rsidRDefault="00701DA5">
      <w:pPr>
        <w:tabs>
          <w:tab w:val="left" w:pos="1170"/>
        </w:tabs>
        <w:ind w:right="-4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решению Совета депутатов</w:t>
      </w:r>
    </w:p>
    <w:p w:rsidR="00D472FC" w:rsidRDefault="00701DA5">
      <w:pPr>
        <w:tabs>
          <w:tab w:val="left" w:pos="1170"/>
        </w:tabs>
        <w:ind w:right="-4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города Полярные Зори</w:t>
      </w:r>
    </w:p>
    <w:p w:rsidR="005C731B" w:rsidRPr="005C731B" w:rsidRDefault="00701DA5" w:rsidP="004F43E5">
      <w:pPr>
        <w:tabs>
          <w:tab w:val="left" w:pos="1170"/>
        </w:tabs>
        <w:ind w:right="-40"/>
        <w:jc w:val="right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 w:rsidR="004F43E5">
        <w:rPr>
          <w:rFonts w:ascii="Times New Roman" w:eastAsia="Times New Roman" w:hAnsi="Times New Roman" w:cs="Times New Roman"/>
          <w:sz w:val="25"/>
          <w:szCs w:val="25"/>
        </w:rPr>
        <w:t>08 ноября 2023г. №252</w:t>
      </w:r>
    </w:p>
    <w:p w:rsidR="00D472FC" w:rsidRDefault="00701DA5">
      <w:pPr>
        <w:tabs>
          <w:tab w:val="left" w:pos="1170"/>
        </w:tabs>
        <w:ind w:right="-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43E5" w:rsidRDefault="004F43E5">
      <w:pPr>
        <w:tabs>
          <w:tab w:val="left" w:pos="1170"/>
        </w:tabs>
        <w:ind w:right="-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472FC" w:rsidRPr="00090FB8" w:rsidRDefault="00701DA5">
      <w:pPr>
        <w:tabs>
          <w:tab w:val="left" w:pos="1170"/>
        </w:tabs>
        <w:ind w:right="-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ПРОГНОЗНЫЙ ПЛАН</w:t>
      </w:r>
    </w:p>
    <w:p w:rsidR="00D472FC" w:rsidRPr="00090FB8" w:rsidRDefault="00701DA5">
      <w:pPr>
        <w:tabs>
          <w:tab w:val="left" w:pos="1170"/>
        </w:tabs>
        <w:ind w:left="-700" w:right="-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ПРИВАТИЗАЦИИ ИМУЩЕСТВА</w:t>
      </w:r>
    </w:p>
    <w:p w:rsidR="00D472FC" w:rsidRPr="00090FB8" w:rsidRDefault="00701DA5">
      <w:pPr>
        <w:tabs>
          <w:tab w:val="left" w:pos="1170"/>
        </w:tabs>
        <w:ind w:left="-700" w:right="-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</w:t>
      </w:r>
    </w:p>
    <w:p w:rsidR="00D472FC" w:rsidRPr="00090FB8" w:rsidRDefault="00701DA5">
      <w:pPr>
        <w:tabs>
          <w:tab w:val="left" w:pos="1170"/>
        </w:tabs>
        <w:ind w:left="-700" w:right="-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ГОРОД ПОЛЯРНЫЕ ЗОРИ</w:t>
      </w:r>
    </w:p>
    <w:p w:rsidR="00D472FC" w:rsidRPr="00090FB8" w:rsidRDefault="00701DA5">
      <w:pPr>
        <w:tabs>
          <w:tab w:val="left" w:pos="1170"/>
        </w:tabs>
        <w:ind w:left="-700" w:right="-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С ПОДВЕДОМСТВЕННОЙ ТЕРРИТОРИЕЙ</w:t>
      </w:r>
    </w:p>
    <w:p w:rsidR="00D472FC" w:rsidRPr="00090FB8" w:rsidRDefault="00701DA5">
      <w:pPr>
        <w:tabs>
          <w:tab w:val="left" w:pos="1170"/>
        </w:tabs>
        <w:ind w:left="-700" w:right="-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НА 2024 ГОД</w:t>
      </w:r>
    </w:p>
    <w:p w:rsidR="00D472FC" w:rsidRPr="00090FB8" w:rsidRDefault="00701DA5">
      <w:pPr>
        <w:tabs>
          <w:tab w:val="left" w:pos="1170"/>
        </w:tabs>
        <w:ind w:right="-40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2FC" w:rsidRPr="00090FB8" w:rsidRDefault="00701DA5">
      <w:pPr>
        <w:tabs>
          <w:tab w:val="left" w:pos="1170"/>
        </w:tabs>
        <w:ind w:left="-700" w:right="-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РАЗДЕЛ I</w:t>
      </w:r>
    </w:p>
    <w:p w:rsidR="00D472FC" w:rsidRPr="00090FB8" w:rsidRDefault="00701DA5">
      <w:pPr>
        <w:tabs>
          <w:tab w:val="left" w:pos="1170"/>
        </w:tabs>
        <w:ind w:left="-700" w:right="-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D472FC" w:rsidRPr="00090FB8" w:rsidRDefault="00701DA5">
      <w:pPr>
        <w:tabs>
          <w:tab w:val="left" w:pos="1170"/>
        </w:tabs>
        <w:ind w:right="-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Прогнозный план приватизации муниципального имущества муниципального образования город Полярные Зори с подведомственной территорией на 2024 год (далее - план приватизации) определяет имущество, подлежащее приватизации, способы его приватизации, устанавливает приоритеты и основные принципы приватизации, обеспечивает преимущественное право арендаторов недвижимого имущества, являющихся субъектами малого и среднего предпринимательства, на приватизацию арендуемых ими помещений и повышения эффективности использования муниципального имущества.</w:t>
      </w:r>
    </w:p>
    <w:p w:rsidR="00D472FC" w:rsidRPr="00090FB8" w:rsidRDefault="00701DA5">
      <w:pPr>
        <w:tabs>
          <w:tab w:val="left" w:pos="1170"/>
        </w:tabs>
        <w:ind w:right="-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2FC" w:rsidRPr="00090FB8" w:rsidRDefault="00701DA5">
      <w:pPr>
        <w:tabs>
          <w:tab w:val="left" w:pos="1170"/>
        </w:tabs>
        <w:ind w:right="-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РАЗДЕЛ II</w:t>
      </w:r>
    </w:p>
    <w:p w:rsidR="00D472FC" w:rsidRPr="00090FB8" w:rsidRDefault="00701DA5">
      <w:pPr>
        <w:tabs>
          <w:tab w:val="left" w:pos="1170"/>
        </w:tabs>
        <w:ind w:right="-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Законодательные основы плана приватизации</w:t>
      </w:r>
    </w:p>
    <w:p w:rsidR="00D472FC" w:rsidRPr="00090FB8" w:rsidRDefault="00701DA5">
      <w:pPr>
        <w:tabs>
          <w:tab w:val="left" w:pos="1170"/>
        </w:tabs>
        <w:ind w:right="-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План приватизации муниципального имущества муниципального образования город Полярные Зори с подведомственной территорией на 2024 год разработан в соответствии с пунктом 5 части 10 статьи 35, частями 2, 3 статьи 51, пунктом 4 части 8 статьи 85 Федерального закона от 06.10.2003 N 131-ФЗ «Об общих принципах организации местного самоуправления в Российской Федерации», частью 1 статьи 10 Федерального закона от 21.12.2001 N 178-ФЗ «О приватизации государственного и муниципального имущества», Положения о приватизации муниципального имущества муниципального образования город Полярные Зори с подведомственной территорией, утвержденного решением Совета депутатов Муниципального образования город Полярные Зори с подведомственной территорией от 29.05.2013 N 404 (в редакции от 15.03.2023 № 221), во исполнение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472FC" w:rsidRPr="00090FB8" w:rsidRDefault="00701DA5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пункта 4 части 8 статьи 85 Федерального закона от 06.10.2003 N 131-ФЗ «Об общих принципах организации местного самоуправления в Российской Федерации» органы местного самоуправления осуществляют в порядке, предусмотренном законодательством о приватизации, </w:t>
      </w:r>
      <w:r w:rsidRPr="00090FB8">
        <w:rPr>
          <w:rFonts w:ascii="Times New Roman" w:eastAsia="Times New Roman" w:hAnsi="Times New Roman" w:cs="Times New Roman"/>
          <w:sz w:val="26"/>
          <w:szCs w:val="26"/>
        </w:rPr>
        <w:lastRenderedPageBreak/>
        <w:t>отчуждение или производят перепрофилирование муниципального имущества, находящегося в муниципальной собственности на 01.01.2006, не соответствующего требованиям статьи 50 настоящего Федерального закона и не переданного в соответствии с пунктом 3 настоящей статьи в федеральную собственность.</w:t>
      </w:r>
    </w:p>
    <w:p w:rsidR="00D472FC" w:rsidRPr="00090FB8" w:rsidRDefault="00701DA5" w:rsidP="00090FB8">
      <w:pPr>
        <w:tabs>
          <w:tab w:val="left" w:pos="1170"/>
        </w:tabs>
        <w:spacing w:before="60"/>
        <w:ind w:right="-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D472FC" w:rsidRPr="00090FB8" w:rsidRDefault="00701DA5">
      <w:pPr>
        <w:tabs>
          <w:tab w:val="left" w:pos="1170"/>
        </w:tabs>
        <w:spacing w:before="60"/>
        <w:ind w:right="-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РАЗДЕЛ III</w:t>
      </w:r>
    </w:p>
    <w:p w:rsidR="00D472FC" w:rsidRPr="00090FB8" w:rsidRDefault="00701DA5">
      <w:pPr>
        <w:tabs>
          <w:tab w:val="left" w:pos="1170"/>
        </w:tabs>
        <w:spacing w:before="60"/>
        <w:ind w:right="-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Приоритеты и основные задачи прогнозного плана приватизации</w:t>
      </w:r>
    </w:p>
    <w:p w:rsidR="00D472FC" w:rsidRPr="00090FB8" w:rsidRDefault="00701DA5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План приватизации муниципального имущества муниципального образования город Полярные Зори с подведомственной территорией основывается на признании равенства покупателей муниципального имущества, открытости деятельности органов местного самоуправления, информировании населения о приватизации.</w:t>
      </w:r>
    </w:p>
    <w:p w:rsidR="00D472FC" w:rsidRPr="00090FB8" w:rsidRDefault="00701DA5">
      <w:pPr>
        <w:tabs>
          <w:tab w:val="left" w:pos="1170"/>
        </w:tabs>
        <w:ind w:left="-700" w:right="-40" w:firstLine="1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Главными задачами приватизации муниципального имущества являются:</w:t>
      </w:r>
    </w:p>
    <w:p w:rsidR="00090FB8" w:rsidRPr="00090FB8" w:rsidRDefault="00701DA5" w:rsidP="00090FB8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- приватизация муниципального имущества, не задействованного в обеспечении полномочий органов местного самоуправления, не участвующего в решении вопросов местного значения, находящихся в ведении муниципального образования;</w:t>
      </w:r>
    </w:p>
    <w:p w:rsidR="00D472FC" w:rsidRPr="00090FB8" w:rsidRDefault="00701DA5" w:rsidP="00090FB8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- уменьшение расходов местного бюджета на содержание муниципального имущества, не используемого для решения вопросов местного значения;</w:t>
      </w:r>
    </w:p>
    <w:p w:rsidR="00D472FC" w:rsidRPr="00090FB8" w:rsidRDefault="00701DA5" w:rsidP="00090FB8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- участие в приватизации субъектов малого и среднего предпринимательства;</w:t>
      </w:r>
    </w:p>
    <w:p w:rsidR="00D472FC" w:rsidRPr="00090FB8" w:rsidRDefault="00701DA5" w:rsidP="000922B4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- повышение доходов местного бюджета за счет поступления дополнительных доходов от приватизации имущества.</w:t>
      </w:r>
    </w:p>
    <w:p w:rsidR="00D472FC" w:rsidRPr="00090FB8" w:rsidRDefault="00701DA5" w:rsidP="000922B4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Достижение задач приватизации достигается принятием соответствующих</w:t>
      </w:r>
      <w:r w:rsidRPr="00090FB8">
        <w:rPr>
          <w:rFonts w:ascii="Times New Roman" w:eastAsia="Times New Roman" w:hAnsi="Times New Roman" w:cs="Times New Roman"/>
          <w:sz w:val="26"/>
          <w:szCs w:val="26"/>
        </w:rPr>
        <w:br/>
        <w:t xml:space="preserve"> действующему законодательству решений о способах приватизации, решений о сроках и начальных ценах, проведением инвентаризации и оценки имущества, отслеживанием и анализом рыночной ситуации.</w:t>
      </w:r>
    </w:p>
    <w:p w:rsidR="00D472FC" w:rsidRPr="00090FB8" w:rsidRDefault="00701DA5" w:rsidP="000922B4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Муниципальное имущество отчуждается в собственность физических или юридических лиц исключительно на возмездной основе.</w:t>
      </w:r>
    </w:p>
    <w:p w:rsidR="00D472FC" w:rsidRPr="00090FB8" w:rsidRDefault="00701DA5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Приватизацию муниципального имущества организует и проводит Отдел имущественных отношений и муниципального контроля администрации города Полярные Зори (далее - ОИОиМК) в соответствии с действующим законодательством. ОИОиМК является продавцом муниципального имущества, подготавливает, организует и проводит торги в установленном порядке.</w:t>
      </w:r>
    </w:p>
    <w:p w:rsidR="00D472FC" w:rsidRPr="00090FB8" w:rsidRDefault="00701DA5">
      <w:pPr>
        <w:tabs>
          <w:tab w:val="left" w:pos="1170"/>
        </w:tabs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Покупателями муниципального имущества могут быть любые физические и (или) юридические лица, за исключением:</w:t>
      </w:r>
    </w:p>
    <w:p w:rsidR="00D472FC" w:rsidRPr="00090FB8" w:rsidRDefault="00701DA5">
      <w:pPr>
        <w:tabs>
          <w:tab w:val="left" w:pos="1170"/>
        </w:tabs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- государственных и муниципальных унитарных предприятий, государственных и муниципальных учреждений;</w:t>
      </w:r>
    </w:p>
    <w:p w:rsidR="00D472FC" w:rsidRPr="00090FB8" w:rsidRDefault="00701DA5">
      <w:pPr>
        <w:tabs>
          <w:tab w:val="left" w:pos="1170"/>
        </w:tabs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- юридических лиц, в уставном капитале которых доля Российской Федерации, субъектов Российской Федерации и муниципального образования превышает 25 процентов, </w:t>
      </w:r>
      <w:r w:rsidR="00090FB8" w:rsidRPr="00090FB8">
        <w:rPr>
          <w:rFonts w:ascii="Times New Roman" w:eastAsia="Times New Roman" w:hAnsi="Times New Roman" w:cs="Times New Roman"/>
          <w:sz w:val="26"/>
          <w:szCs w:val="26"/>
        </w:rPr>
        <w:t>кроме случаев,</w:t>
      </w:r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предусмотренных статьей 25 Федерального закона о приватизации;</w:t>
      </w:r>
    </w:p>
    <w:p w:rsidR="00D472FC" w:rsidRPr="00090FB8" w:rsidRDefault="00701DA5">
      <w:pPr>
        <w:tabs>
          <w:tab w:val="left" w:pos="1170"/>
        </w:tabs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Pr="00090FB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90FB8">
        <w:rPr>
          <w:rFonts w:ascii="Times New Roman" w:eastAsia="Times New Roman" w:hAnsi="Times New Roman" w:cs="Times New Roman"/>
          <w:sz w:val="26"/>
          <w:szCs w:val="26"/>
        </w:rPr>
        <w:t>бенефициарных</w:t>
      </w:r>
      <w:proofErr w:type="spellEnd"/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D472FC" w:rsidRPr="00090FB8" w:rsidRDefault="00701DA5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Приватизация муниципального имущества, не включенного в План приватизации, не допускается.</w:t>
      </w:r>
    </w:p>
    <w:p w:rsidR="00D472FC" w:rsidRPr="00090FB8" w:rsidRDefault="00701DA5">
      <w:pPr>
        <w:tabs>
          <w:tab w:val="left" w:pos="1170"/>
        </w:tabs>
        <w:ind w:right="-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2FC" w:rsidRPr="00090FB8" w:rsidRDefault="00701DA5">
      <w:pPr>
        <w:tabs>
          <w:tab w:val="left" w:pos="1170"/>
        </w:tabs>
        <w:ind w:right="-40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РАЗДЕЛ IV Перечень муниципального имущества, подлежащего приватизации в 2024 году</w:t>
      </w:r>
    </w:p>
    <w:p w:rsidR="00D472FC" w:rsidRPr="00090FB8" w:rsidRDefault="00701DA5">
      <w:pPr>
        <w:tabs>
          <w:tab w:val="left" w:pos="1170"/>
        </w:tabs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В рамках реализации задач по приватизации муниципального имущества в 2024 году необходимо осуществить продажу объектов недвижимого имущества согласно приложению № 1 к настоящему Плану приватизации.</w:t>
      </w:r>
    </w:p>
    <w:p w:rsidR="00D472FC" w:rsidRPr="00090FB8" w:rsidRDefault="00D472FC">
      <w:pPr>
        <w:tabs>
          <w:tab w:val="left" w:pos="117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72FC" w:rsidRPr="00090FB8" w:rsidRDefault="00D472FC">
      <w:pPr>
        <w:tabs>
          <w:tab w:val="left" w:pos="117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72FC" w:rsidRPr="00090FB8" w:rsidRDefault="00D472FC">
      <w:pPr>
        <w:tabs>
          <w:tab w:val="left" w:pos="117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72FC" w:rsidRDefault="00701DA5" w:rsidP="004F43E5">
      <w:pPr>
        <w:tabs>
          <w:tab w:val="left" w:pos="117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2FC" w:rsidRDefault="00701DA5">
      <w:pPr>
        <w:tabs>
          <w:tab w:val="left" w:pos="1170"/>
        </w:tabs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Приложение № 1</w:t>
      </w:r>
    </w:p>
    <w:p w:rsidR="00D472FC" w:rsidRDefault="00701DA5">
      <w:pPr>
        <w:tabs>
          <w:tab w:val="left" w:pos="1170"/>
        </w:tabs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Плану приватизации муниципального</w:t>
      </w:r>
    </w:p>
    <w:p w:rsidR="00D472FC" w:rsidRDefault="00701DA5">
      <w:pPr>
        <w:tabs>
          <w:tab w:val="left" w:pos="1170"/>
        </w:tabs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имущества на 2024 год.</w:t>
      </w:r>
    </w:p>
    <w:p w:rsidR="00D472FC" w:rsidRDefault="00701DA5">
      <w:pPr>
        <w:tabs>
          <w:tab w:val="left" w:pos="117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2FC" w:rsidRDefault="00701DA5">
      <w:pPr>
        <w:tabs>
          <w:tab w:val="left" w:pos="1170"/>
        </w:tabs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Перечень объектов недвижимого имущества подлежащих приватизации</w:t>
      </w:r>
    </w:p>
    <w:tbl>
      <w:tblPr>
        <w:tblStyle w:val="a5"/>
        <w:tblW w:w="9640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"/>
        <w:gridCol w:w="1809"/>
        <w:gridCol w:w="2551"/>
        <w:gridCol w:w="1276"/>
        <w:gridCol w:w="1843"/>
        <w:gridCol w:w="1701"/>
      </w:tblGrid>
      <w:tr w:rsidR="00D472FC" w:rsidTr="004F43E5">
        <w:trPr>
          <w:trHeight w:val="1380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43E5" w:rsidRPr="004F43E5" w:rsidRDefault="004F43E5" w:rsidP="004F43E5">
            <w:pPr>
              <w:ind w:left="-16" w:right="-2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472FC" w:rsidRDefault="004F43E5" w:rsidP="004F43E5">
            <w:pPr>
              <w:ind w:left="-16" w:right="-208"/>
            </w:pPr>
            <w:r w:rsidRPr="004F43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442163">
            <w:pPr>
              <w:tabs>
                <w:tab w:val="left" w:pos="1709"/>
              </w:tabs>
              <w:ind w:right="-6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442163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Адрес объекта, кадастровый номер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4F43E5">
            <w:pPr>
              <w:tabs>
                <w:tab w:val="left" w:pos="1836"/>
              </w:tabs>
              <w:ind w:left="-242" w:right="-2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Общая площадь,</w:t>
            </w:r>
          </w:p>
          <w:p w:rsidR="00D472FC" w:rsidRDefault="00701DA5" w:rsidP="004F43E5">
            <w:pPr>
              <w:tabs>
                <w:tab w:val="left" w:pos="1836"/>
              </w:tabs>
              <w:ind w:left="-242" w:right="-29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442163">
            <w:pPr>
              <w:tabs>
                <w:tab w:val="left" w:pos="1937"/>
              </w:tabs>
              <w:ind w:right="-6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Способ приватизации/</w:t>
            </w:r>
          </w:p>
          <w:p w:rsidR="00D472FC" w:rsidRDefault="00701DA5" w:rsidP="00442163">
            <w:pPr>
              <w:tabs>
                <w:tab w:val="left" w:pos="1937"/>
              </w:tabs>
              <w:ind w:right="-6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 и дата решения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4F43E5">
            <w:pPr>
              <w:tabs>
                <w:tab w:val="left" w:pos="1459"/>
              </w:tabs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Рыночная без</w:t>
            </w:r>
          </w:p>
          <w:p w:rsidR="00D472FC" w:rsidRDefault="00701DA5" w:rsidP="004F43E5">
            <w:pPr>
              <w:tabs>
                <w:tab w:val="left" w:pos="1459"/>
              </w:tabs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НДС/</w:t>
            </w:r>
          </w:p>
          <w:p w:rsidR="00D472FC" w:rsidRDefault="00701DA5" w:rsidP="004F43E5">
            <w:pPr>
              <w:tabs>
                <w:tab w:val="left" w:pos="1459"/>
              </w:tabs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/балансовая/</w:t>
            </w:r>
          </w:p>
          <w:p w:rsidR="00D472FC" w:rsidRDefault="00701DA5" w:rsidP="004F43E5">
            <w:pPr>
              <w:tabs>
                <w:tab w:val="left" w:pos="1459"/>
              </w:tabs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/кадастровая стоимость, руб.</w:t>
            </w:r>
          </w:p>
        </w:tc>
      </w:tr>
      <w:tr w:rsidR="00D472FC" w:rsidTr="004F43E5">
        <w:trPr>
          <w:trHeight w:val="1110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Нежилое </w:t>
            </w:r>
          </w:p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помещение 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Полярные Зори,</w:t>
            </w:r>
          </w:p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ул. Пушкина, д.4, </w:t>
            </w:r>
          </w:p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цоколь</w:t>
            </w:r>
          </w:p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51:28:0050002:1253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4F43E5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424,7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6FAE" w:rsidRDefault="00246FA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D472FC" w:rsidRPr="003D3060" w:rsidRDefault="00752B5C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8 795 928,00/-/-</w:t>
            </w:r>
          </w:p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472FC" w:rsidTr="004F43E5">
        <w:trPr>
          <w:trHeight w:val="1110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Здание</w:t>
            </w:r>
          </w:p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мастерской </w:t>
            </w:r>
          </w:p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ремонта</w:t>
            </w:r>
          </w:p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КРАЗов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43E5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Полярные Зори,</w:t>
            </w:r>
          </w:p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 Промышленная, </w:t>
            </w:r>
          </w:p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д. 5/2 </w:t>
            </w:r>
          </w:p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51:28:0000000:271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4F43E5">
            <w:pPr>
              <w:tabs>
                <w:tab w:val="left" w:pos="1836"/>
              </w:tabs>
              <w:ind w:right="-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419,70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6FAE" w:rsidRDefault="00246FA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246FAE" w:rsidRDefault="00246FA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D472FC" w:rsidRPr="003D3060" w:rsidRDefault="00752B5C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2 523 090,83/-/-</w:t>
            </w:r>
          </w:p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472FC" w:rsidTr="004F43E5">
        <w:trPr>
          <w:trHeight w:val="570"/>
        </w:trPr>
        <w:tc>
          <w:tcPr>
            <w:tcW w:w="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2FC" w:rsidRDefault="00D472FC" w:rsidP="00F9646E">
            <w:pPr>
              <w:tabs>
                <w:tab w:val="left" w:pos="1170"/>
              </w:tabs>
              <w:ind w:left="-2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646E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Земельный </w:t>
            </w:r>
          </w:p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51:28:0080002:1882</w:t>
            </w:r>
          </w:p>
          <w:p w:rsidR="00D472FC" w:rsidRDefault="00D472FC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4F43E5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906,00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2FC" w:rsidRPr="003D3060" w:rsidRDefault="00D472FC" w:rsidP="00752B5C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358 662,00/-/-</w:t>
            </w:r>
          </w:p>
        </w:tc>
      </w:tr>
      <w:tr w:rsidR="00D472FC" w:rsidTr="004F43E5">
        <w:trPr>
          <w:trHeight w:val="1067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3  3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Нежилое </w:t>
            </w:r>
          </w:p>
          <w:p w:rsidR="00C572DB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помещение </w:t>
            </w:r>
          </w:p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№ 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43E5" w:rsidRDefault="00701DA5" w:rsidP="004F43E5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22B4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Полярные Зори,</w:t>
            </w:r>
          </w:p>
          <w:p w:rsidR="00D472FC" w:rsidRPr="000922B4" w:rsidRDefault="00701DA5" w:rsidP="004F43E5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22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922B4">
              <w:rPr>
                <w:rFonts w:ascii="Times New Roman" w:eastAsia="Times New Roman" w:hAnsi="Times New Roman" w:cs="Times New Roman"/>
                <w:sz w:val="23"/>
                <w:szCs w:val="23"/>
              </w:rPr>
              <w:t>н.п</w:t>
            </w:r>
            <w:proofErr w:type="spellEnd"/>
            <w:r w:rsidRPr="000922B4">
              <w:rPr>
                <w:rFonts w:ascii="Times New Roman" w:eastAsia="Times New Roman" w:hAnsi="Times New Roman" w:cs="Times New Roman"/>
                <w:sz w:val="23"/>
                <w:szCs w:val="23"/>
              </w:rPr>
              <w:t>. Африканда, ул. Ленина, д. 2Б 51:29:0020103:374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Pr="000922B4" w:rsidRDefault="00701DA5" w:rsidP="004F43E5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22B4">
              <w:rPr>
                <w:rFonts w:ascii="Times New Roman" w:eastAsia="Times New Roman" w:hAnsi="Times New Roman" w:cs="Times New Roman"/>
                <w:sz w:val="23"/>
                <w:szCs w:val="23"/>
              </w:rPr>
              <w:t>43,9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6FAE" w:rsidRDefault="00246FA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D472FC" w:rsidRPr="003D3060" w:rsidRDefault="00752B5C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337 328,00/-/-</w:t>
            </w:r>
          </w:p>
        </w:tc>
      </w:tr>
      <w:tr w:rsidR="000922B4" w:rsidTr="004F43E5">
        <w:trPr>
          <w:trHeight w:val="828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Default="000922B4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4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Default="000922B4" w:rsidP="00F9646E">
            <w:pPr>
              <w:tabs>
                <w:tab w:val="left" w:pos="1170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Здание склада </w:t>
            </w:r>
          </w:p>
          <w:p w:rsidR="00C572DB" w:rsidRDefault="000922B4" w:rsidP="00F9646E">
            <w:pPr>
              <w:tabs>
                <w:tab w:val="left" w:pos="1170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инв. </w:t>
            </w:r>
            <w:bookmarkStart w:id="0" w:name="_GoBack"/>
            <w:bookmarkEnd w:id="0"/>
          </w:p>
          <w:p w:rsidR="000922B4" w:rsidRDefault="000922B4" w:rsidP="00C572DB">
            <w:pPr>
              <w:tabs>
                <w:tab w:val="left" w:pos="1170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№ Ф/2988Г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0922B4" w:rsidRDefault="000922B4" w:rsidP="00F9646E">
            <w:pPr>
              <w:tabs>
                <w:tab w:val="left" w:pos="1170"/>
              </w:tabs>
              <w:ind w:left="-28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22B4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Полярные Зори,</w:t>
            </w:r>
          </w:p>
          <w:p w:rsidR="000922B4" w:rsidRPr="000922B4" w:rsidRDefault="000922B4" w:rsidP="00F9646E">
            <w:pPr>
              <w:tabs>
                <w:tab w:val="left" w:pos="1170"/>
              </w:tabs>
              <w:ind w:left="-28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0922B4">
              <w:rPr>
                <w:rFonts w:ascii="Times New Roman" w:eastAsia="Times New Roman" w:hAnsi="Times New Roman" w:cs="Times New Roman"/>
                <w:sz w:val="23"/>
                <w:szCs w:val="23"/>
              </w:rPr>
              <w:t>н.п</w:t>
            </w:r>
            <w:proofErr w:type="spellEnd"/>
            <w:r w:rsidRPr="000922B4">
              <w:rPr>
                <w:rFonts w:ascii="Times New Roman" w:eastAsia="Times New Roman" w:hAnsi="Times New Roman" w:cs="Times New Roman"/>
                <w:sz w:val="23"/>
                <w:szCs w:val="23"/>
              </w:rPr>
              <w:t>. Зашеек, в/г № 64</w:t>
            </w:r>
          </w:p>
          <w:p w:rsidR="000922B4" w:rsidRPr="000922B4" w:rsidRDefault="000922B4" w:rsidP="00F9646E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0922B4" w:rsidRDefault="000922B4" w:rsidP="004F43E5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22B4">
              <w:rPr>
                <w:rFonts w:ascii="Times New Roman" w:eastAsia="Times New Roman" w:hAnsi="Times New Roman" w:cs="Times New Roman"/>
                <w:sz w:val="23"/>
                <w:szCs w:val="23"/>
              </w:rPr>
              <w:t>2568,00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6FAE" w:rsidRDefault="00246FA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246FAE" w:rsidRDefault="00246FA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0922B4" w:rsidRDefault="00F9646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</w:t>
            </w:r>
            <w:r w:rsidR="000922B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е определен/-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Default="000922B4" w:rsidP="00184832">
            <w:pPr>
              <w:tabs>
                <w:tab w:val="left" w:pos="1170"/>
              </w:tabs>
              <w:ind w:left="42" w:hanging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-/45 439 288,00/-</w:t>
            </w:r>
          </w:p>
          <w:p w:rsidR="000922B4" w:rsidRDefault="000922B4" w:rsidP="00F9646E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2B4" w:rsidRDefault="000922B4" w:rsidP="00F9646E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22B4" w:rsidTr="004F43E5">
        <w:trPr>
          <w:trHeight w:val="705"/>
        </w:trPr>
        <w:tc>
          <w:tcPr>
            <w:tcW w:w="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Default="000922B4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Default="00C572DB" w:rsidP="00F9646E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="000922B4">
              <w:rPr>
                <w:rFonts w:ascii="Times New Roman" w:eastAsia="Times New Roman" w:hAnsi="Times New Roman" w:cs="Times New Roman"/>
                <w:sz w:val="23"/>
                <w:szCs w:val="23"/>
              </w:rPr>
              <w:t>асть земельного участка</w:t>
            </w:r>
            <w:r w:rsidR="002A4C0C">
              <w:rPr>
                <w:rStyle w:val="a9"/>
                <w:rFonts w:ascii="Times New Roman" w:eastAsia="Times New Roman" w:hAnsi="Times New Roman" w:cs="Times New Roman"/>
                <w:sz w:val="23"/>
                <w:szCs w:val="23"/>
              </w:rPr>
              <w:end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0922B4" w:rsidP="00F9646E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t>51:28:0100004:23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B018B8" w:rsidP="004F43E5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B018B8">
              <w:rPr>
                <w:rFonts w:ascii="Times New Roman" w:hAnsi="Times New Roman" w:cs="Times New Roman"/>
                <w:sz w:val="22"/>
                <w:szCs w:val="22"/>
              </w:rPr>
              <w:t>27334,5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0922B4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B018B8" w:rsidP="00F9646E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t>-/-/</w:t>
            </w:r>
            <w:r w:rsidRPr="00B018B8">
              <w:rPr>
                <w:rFonts w:ascii="Times New Roman" w:hAnsi="Times New Roman" w:cs="Times New Roman"/>
                <w:sz w:val="22"/>
                <w:szCs w:val="22"/>
              </w:rPr>
              <w:t>57970,4</w:t>
            </w:r>
          </w:p>
        </w:tc>
      </w:tr>
      <w:tr w:rsidR="000922B4" w:rsidTr="004F43E5">
        <w:trPr>
          <w:trHeight w:val="542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Default="000922B4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5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Default="000922B4" w:rsidP="00F9646E">
            <w:pPr>
              <w:tabs>
                <w:tab w:val="left" w:pos="1170"/>
              </w:tabs>
              <w:ind w:right="-31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Здание склада </w:t>
            </w:r>
          </w:p>
          <w:p w:rsidR="000922B4" w:rsidRDefault="000922B4" w:rsidP="00F9646E">
            <w:pPr>
              <w:tabs>
                <w:tab w:val="left" w:pos="1170"/>
              </w:tabs>
              <w:ind w:right="-31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инв. № Ф/2988Е</w:t>
            </w:r>
          </w:p>
          <w:p w:rsidR="000922B4" w:rsidRDefault="000922B4" w:rsidP="00F9646E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0922B4" w:rsidP="00F9646E">
            <w:pPr>
              <w:tabs>
                <w:tab w:val="left" w:pos="1170"/>
              </w:tabs>
              <w:ind w:right="-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город Полярные Зори,</w:t>
            </w:r>
          </w:p>
          <w:p w:rsidR="000922B4" w:rsidRPr="00B018B8" w:rsidRDefault="000922B4" w:rsidP="00F9646E">
            <w:pPr>
              <w:tabs>
                <w:tab w:val="left" w:pos="1170"/>
              </w:tabs>
              <w:ind w:right="-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t>н.п</w:t>
            </w:r>
            <w:proofErr w:type="spellEnd"/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t>. Зашеек, в/г № 64</w:t>
            </w:r>
          </w:p>
          <w:p w:rsidR="000922B4" w:rsidRPr="00B018B8" w:rsidRDefault="000922B4" w:rsidP="00F9646E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0922B4" w:rsidP="004F43E5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2568,00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6FAE" w:rsidRPr="00B018B8" w:rsidRDefault="00246FA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246FAE" w:rsidRPr="00B018B8" w:rsidRDefault="00246FA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0922B4" w:rsidRPr="00B018B8" w:rsidRDefault="00F9646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B018B8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Н</w:t>
            </w:r>
            <w:r w:rsidR="000922B4" w:rsidRPr="00B018B8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е определен/-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0922B4" w:rsidP="00C572DB">
            <w:pPr>
              <w:tabs>
                <w:tab w:val="left" w:pos="1170"/>
              </w:tabs>
              <w:ind w:left="-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-/24 917 090,00/-</w:t>
            </w:r>
          </w:p>
          <w:p w:rsidR="000922B4" w:rsidRPr="00B018B8" w:rsidRDefault="000922B4" w:rsidP="00F9646E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922B4" w:rsidRPr="00B018B8" w:rsidRDefault="000922B4" w:rsidP="00F9646E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22B4" w:rsidTr="004F43E5">
        <w:trPr>
          <w:trHeight w:val="586"/>
        </w:trPr>
        <w:tc>
          <w:tcPr>
            <w:tcW w:w="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Default="000922B4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572DB" w:rsidRDefault="00C572DB" w:rsidP="00F9646E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="000922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асть </w:t>
            </w:r>
          </w:p>
          <w:p w:rsidR="002A4C0C" w:rsidRDefault="000922B4" w:rsidP="00F9646E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земельного участка</w:t>
            </w:r>
            <w:r w:rsidR="00A04EB3">
              <w:rPr>
                <w:rStyle w:val="a9"/>
                <w:rFonts w:ascii="Times New Roman" w:eastAsia="Times New Roman" w:hAnsi="Times New Roman" w:cs="Times New Roman"/>
                <w:sz w:val="23"/>
                <w:szCs w:val="23"/>
              </w:rPr>
              <w:endnoteReference w:id="2"/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0922B4" w:rsidP="00F9646E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t>51:28:0100004:23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B018B8" w:rsidP="004F43E5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B8">
              <w:rPr>
                <w:rFonts w:ascii="Times New Roman" w:hAnsi="Times New Roman" w:cs="Times New Roman"/>
                <w:sz w:val="22"/>
                <w:szCs w:val="22"/>
              </w:rPr>
              <w:t>27334,5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0922B4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B018B8" w:rsidP="00F9646E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t>-/-/</w:t>
            </w:r>
            <w:r w:rsidRPr="00B018B8">
              <w:rPr>
                <w:rFonts w:ascii="Times New Roman" w:hAnsi="Times New Roman" w:cs="Times New Roman"/>
                <w:sz w:val="22"/>
                <w:szCs w:val="22"/>
              </w:rPr>
              <w:t>57970,4</w:t>
            </w:r>
          </w:p>
        </w:tc>
      </w:tr>
      <w:tr w:rsidR="00F9646E" w:rsidTr="004F43E5">
        <w:trPr>
          <w:trHeight w:val="542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646E" w:rsidRPr="00F9646E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Нежилое здание, Амбулаторный корпус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Зори, </w:t>
            </w:r>
          </w:p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н.п</w:t>
            </w:r>
            <w:proofErr w:type="spellEnd"/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. Африканда,</w:t>
            </w:r>
          </w:p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 xml:space="preserve"> ул. Ленина, д. 23/1</w:t>
            </w:r>
          </w:p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51:29:0020103:350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4F43E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260,0</w:t>
            </w:r>
          </w:p>
          <w:p w:rsidR="00F9646E" w:rsidRPr="005A518D" w:rsidRDefault="00F9646E" w:rsidP="004F43E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518D">
              <w:rPr>
                <w:rFonts w:ascii="Times New Roman" w:hAnsi="Times New Roman"/>
                <w:sz w:val="23"/>
                <w:szCs w:val="23"/>
              </w:rPr>
              <w:t>92 924,00/-/-</w:t>
            </w:r>
          </w:p>
          <w:p w:rsidR="00F9646E" w:rsidRPr="005A518D" w:rsidRDefault="00F9646E" w:rsidP="00F9646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646E" w:rsidTr="004F43E5">
        <w:trPr>
          <w:trHeight w:val="586"/>
        </w:trPr>
        <w:tc>
          <w:tcPr>
            <w:tcW w:w="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646E" w:rsidRDefault="00F9646E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572DB" w:rsidRDefault="00C572DB" w:rsidP="00C572DB">
            <w:pPr>
              <w:tabs>
                <w:tab w:val="left" w:pos="1170"/>
              </w:tabs>
              <w:ind w:right="-312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часть </w:t>
            </w:r>
          </w:p>
          <w:p w:rsidR="00C572DB" w:rsidRDefault="00C572DB" w:rsidP="00C572DB">
            <w:pPr>
              <w:tabs>
                <w:tab w:val="left" w:pos="1170"/>
              </w:tabs>
              <w:ind w:right="-312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земельного </w:t>
            </w:r>
          </w:p>
          <w:p w:rsidR="00F9646E" w:rsidRDefault="00C572DB" w:rsidP="00C572DB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участка</w:t>
            </w:r>
            <w:r w:rsidR="002A4C0C">
              <w:rPr>
                <w:rStyle w:val="a9"/>
                <w:rFonts w:ascii="Times New Roman" w:hAnsi="Times New Roman"/>
                <w:bCs/>
                <w:sz w:val="23"/>
                <w:szCs w:val="23"/>
              </w:rPr>
              <w:endnoteReference w:id="3"/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0922B4" w:rsidRDefault="00F9646E" w:rsidP="00F9646E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51:29:0020103:650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0922B4" w:rsidRDefault="00F9646E" w:rsidP="004F43E5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2815,0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Default="00F9646E" w:rsidP="00F9646E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518D">
              <w:rPr>
                <w:rFonts w:ascii="Times New Roman" w:hAnsi="Times New Roman"/>
                <w:sz w:val="23"/>
                <w:szCs w:val="23"/>
              </w:rPr>
              <w:t>927 592,00/-/-</w:t>
            </w:r>
          </w:p>
          <w:p w:rsidR="00F9646E" w:rsidRDefault="00F9646E" w:rsidP="00F9646E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9646E" w:rsidTr="004F43E5">
        <w:trPr>
          <w:trHeight w:val="542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646E" w:rsidRPr="00F9646E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7</w:t>
            </w:r>
          </w:p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646E" w:rsidRPr="005A518D" w:rsidRDefault="00F9646E" w:rsidP="00C572DB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Нежилое здание, Инфекционное отделение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Зори, </w:t>
            </w:r>
          </w:p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н.п</w:t>
            </w:r>
            <w:proofErr w:type="spellEnd"/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 xml:space="preserve">. Африканда, </w:t>
            </w:r>
          </w:p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ул. Ленина, д. 23/4</w:t>
            </w:r>
          </w:p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51:29:0020103:344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4F43E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211,7</w:t>
            </w:r>
          </w:p>
          <w:p w:rsidR="00F9646E" w:rsidRPr="005A518D" w:rsidRDefault="00F9646E" w:rsidP="004F43E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60 655,00</w:t>
            </w:r>
            <w:r w:rsidRPr="005A518D">
              <w:rPr>
                <w:rFonts w:ascii="Times New Roman" w:hAnsi="Times New Roman"/>
                <w:sz w:val="23"/>
                <w:szCs w:val="23"/>
              </w:rPr>
              <w:t>/-/-</w:t>
            </w:r>
          </w:p>
          <w:p w:rsidR="00F9646E" w:rsidRPr="005A518D" w:rsidRDefault="00F9646E" w:rsidP="00F9646E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9646E" w:rsidTr="004F43E5">
        <w:trPr>
          <w:trHeight w:val="586"/>
        </w:trPr>
        <w:tc>
          <w:tcPr>
            <w:tcW w:w="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646E" w:rsidRDefault="00F9646E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572DB" w:rsidRDefault="00C572DB" w:rsidP="00F9646E">
            <w:pPr>
              <w:tabs>
                <w:tab w:val="left" w:pos="1170"/>
              </w:tabs>
              <w:ind w:right="-312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часть </w:t>
            </w:r>
          </w:p>
          <w:p w:rsidR="00F9646E" w:rsidRDefault="00C572DB" w:rsidP="00C572DB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з</w:t>
            </w:r>
            <w:r w:rsidR="00F9646E" w:rsidRPr="005A518D">
              <w:rPr>
                <w:rFonts w:ascii="Times New Roman" w:hAnsi="Times New Roman"/>
                <w:bCs/>
                <w:sz w:val="23"/>
                <w:szCs w:val="23"/>
              </w:rPr>
              <w:t>емельн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ого участка</w:t>
            </w:r>
            <w:r w:rsidR="002A4C0C">
              <w:rPr>
                <w:rStyle w:val="a9"/>
                <w:rFonts w:ascii="Times New Roman" w:hAnsi="Times New Roman"/>
                <w:bCs/>
                <w:sz w:val="23"/>
                <w:szCs w:val="23"/>
              </w:rPr>
              <w:endnoteReference w:id="4"/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0922B4" w:rsidRDefault="00F9646E" w:rsidP="00F9646E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51:29:0020103:665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0922B4" w:rsidRDefault="00F9646E" w:rsidP="004F43E5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2486,0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Default="00F9646E" w:rsidP="00F9646E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518D">
              <w:rPr>
                <w:rFonts w:ascii="Times New Roman" w:hAnsi="Times New Roman"/>
                <w:sz w:val="23"/>
                <w:szCs w:val="23"/>
              </w:rPr>
              <w:t>819 181,00/-/-</w:t>
            </w:r>
          </w:p>
          <w:p w:rsidR="00F9646E" w:rsidRDefault="00F9646E" w:rsidP="00F9646E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2A4C0C" w:rsidRDefault="002A4C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color w:val="000000"/>
        </w:rPr>
      </w:pPr>
    </w:p>
    <w:p w:rsidR="002A4C0C" w:rsidRDefault="002A4C0C" w:rsidP="002A4C0C">
      <w:pPr>
        <w:pBdr>
          <w:top w:val="nil"/>
          <w:left w:val="nil"/>
          <w:bottom w:val="nil"/>
          <w:right w:val="nil"/>
          <w:between w:val="nil"/>
        </w:pBdr>
        <w:ind w:left="-709"/>
        <w:rPr>
          <w:rFonts w:ascii="Times New Roman" w:eastAsia="Times New Roman" w:hAnsi="Times New Roman" w:cs="Times New Roman"/>
          <w:color w:val="000000"/>
        </w:rPr>
      </w:pPr>
    </w:p>
    <w:sectPr w:rsidR="002A4C0C" w:rsidSect="004F43E5">
      <w:endnotePr>
        <w:numFmt w:val="decimal"/>
      </w:endnotePr>
      <w:pgSz w:w="11906" w:h="16838"/>
      <w:pgMar w:top="1134" w:right="1134" w:bottom="1134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4B" w:rsidRDefault="00C06D4B" w:rsidP="00A04EB3">
      <w:r>
        <w:separator/>
      </w:r>
    </w:p>
  </w:endnote>
  <w:endnote w:type="continuationSeparator" w:id="0">
    <w:p w:rsidR="00C06D4B" w:rsidRDefault="00C06D4B" w:rsidP="00A04EB3">
      <w:r>
        <w:continuationSeparator/>
      </w:r>
    </w:p>
  </w:endnote>
  <w:endnote w:id="1">
    <w:p w:rsidR="002A4C0C" w:rsidRDefault="002A4C0C" w:rsidP="008D75D5">
      <w:pPr>
        <w:pStyle w:val="a7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Style w:val="a9"/>
        </w:rPr>
        <w:endnoteRef/>
      </w:r>
      <w: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Площадь земельного участка под объектом № 4 «Здание склада инв. № Ф/2988Г» по адресу: город Полярные Зори,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</w:rPr>
        <w:t>н.п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</w:rPr>
        <w:t>. Зашеек, в/г № 64 является ориентировочной, подлежит уточнению после проведения кадастровых работ, путем выделения из участка с кадастровым номером 51:28:0100004:23 площади необходимой для обслуживания зданий</w:t>
      </w:r>
    </w:p>
    <w:p w:rsidR="002A4C0C" w:rsidRDefault="002A4C0C">
      <w:pPr>
        <w:pStyle w:val="a7"/>
      </w:pPr>
    </w:p>
  </w:endnote>
  <w:endnote w:id="2">
    <w:p w:rsidR="00A04EB3" w:rsidRDefault="00A04EB3" w:rsidP="00A04EB3">
      <w:pPr>
        <w:tabs>
          <w:tab w:val="left" w:pos="1170"/>
        </w:tabs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Style w:val="a9"/>
        </w:rPr>
        <w:endnoteRef/>
      </w:r>
      <w: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Площадь </w:t>
      </w:r>
      <w:r w:rsidR="002A4C0C">
        <w:rPr>
          <w:rFonts w:ascii="Times New Roman" w:eastAsia="Times New Roman" w:hAnsi="Times New Roman" w:cs="Times New Roman"/>
          <w:i/>
          <w:sz w:val="23"/>
          <w:szCs w:val="23"/>
        </w:rPr>
        <w:t xml:space="preserve">земельного участка под объектом №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5 «Здание склада инв. № Ф/2988Е» по адресу: город Полярные Зори,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</w:rPr>
        <w:t>н.п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</w:rPr>
        <w:t>. Зашеек, в/г № 64 является ориентировочной, подлежит уточнению после проведения кадастровых работ, путем выделения из участка с кадастровым номером 51:28:0100004:23 площади необходимой для обслуживания зданий.</w:t>
      </w:r>
    </w:p>
    <w:p w:rsidR="00A04EB3" w:rsidRPr="002A4C0C" w:rsidRDefault="00A04EB3" w:rsidP="002A4C0C">
      <w:pPr>
        <w:pStyle w:val="a7"/>
        <w:jc w:val="both"/>
        <w:rPr>
          <w:i/>
        </w:rPr>
      </w:pPr>
    </w:p>
  </w:endnote>
  <w:endnote w:id="3">
    <w:p w:rsidR="002A4C0C" w:rsidRDefault="002A4C0C" w:rsidP="002A4C0C">
      <w:pPr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2A4C0C">
        <w:rPr>
          <w:rStyle w:val="a9"/>
          <w:i/>
        </w:rPr>
        <w:endnoteRef/>
      </w:r>
      <w:r w:rsidRPr="002A4C0C">
        <w:rPr>
          <w:i/>
        </w:rPr>
        <w:t xml:space="preserve"> </w:t>
      </w:r>
      <w:r w:rsidRPr="002A4C0C">
        <w:rPr>
          <w:rFonts w:ascii="Times New Roman" w:eastAsia="Times New Roman" w:hAnsi="Times New Roman" w:cs="Times New Roman"/>
          <w:i/>
          <w:sz w:val="23"/>
          <w:szCs w:val="23"/>
        </w:rPr>
        <w:t>Площадь земельного участка под объектом № 6 «</w:t>
      </w:r>
      <w:r w:rsidRPr="002A4C0C">
        <w:rPr>
          <w:rFonts w:ascii="Times New Roman" w:hAnsi="Times New Roman"/>
          <w:bCs/>
          <w:i/>
          <w:sz w:val="23"/>
          <w:szCs w:val="23"/>
        </w:rPr>
        <w:t>Нежилое здание, Амбулаторный корпус</w:t>
      </w:r>
      <w:r w:rsidRPr="002A4C0C">
        <w:rPr>
          <w:rFonts w:ascii="Times New Roman" w:eastAsia="Times New Roman" w:hAnsi="Times New Roman" w:cs="Times New Roman"/>
          <w:i/>
          <w:sz w:val="23"/>
          <w:szCs w:val="23"/>
        </w:rPr>
        <w:t xml:space="preserve">» по адресу: </w:t>
      </w:r>
      <w:r w:rsidRPr="002A4C0C">
        <w:rPr>
          <w:rFonts w:ascii="Times New Roman" w:hAnsi="Times New Roman"/>
          <w:bCs/>
          <w:i/>
          <w:sz w:val="23"/>
          <w:szCs w:val="23"/>
        </w:rPr>
        <w:t xml:space="preserve">город Полярные Зори, </w:t>
      </w:r>
      <w:proofErr w:type="spellStart"/>
      <w:r w:rsidRPr="002A4C0C">
        <w:rPr>
          <w:rFonts w:ascii="Times New Roman" w:hAnsi="Times New Roman"/>
          <w:bCs/>
          <w:i/>
          <w:sz w:val="23"/>
          <w:szCs w:val="23"/>
        </w:rPr>
        <w:t>н.п</w:t>
      </w:r>
      <w:proofErr w:type="spellEnd"/>
      <w:r w:rsidRPr="002A4C0C">
        <w:rPr>
          <w:rFonts w:ascii="Times New Roman" w:hAnsi="Times New Roman"/>
          <w:bCs/>
          <w:i/>
          <w:sz w:val="23"/>
          <w:szCs w:val="23"/>
        </w:rPr>
        <w:t xml:space="preserve">. Африканда, ул. Ленина, д. 23/1 </w:t>
      </w:r>
      <w:r w:rsidRPr="002A4C0C">
        <w:rPr>
          <w:rFonts w:ascii="Times New Roman" w:eastAsia="Times New Roman" w:hAnsi="Times New Roman" w:cs="Times New Roman"/>
          <w:i/>
          <w:sz w:val="23"/>
          <w:szCs w:val="23"/>
        </w:rPr>
        <w:t xml:space="preserve">является ориентировочной, подлежит уточнению после проведения кадастровых работ, путем выделения из участка с кадастровым номером </w:t>
      </w:r>
      <w:r w:rsidRPr="002A4C0C">
        <w:rPr>
          <w:rFonts w:ascii="Times New Roman" w:hAnsi="Times New Roman"/>
          <w:bCs/>
          <w:i/>
          <w:sz w:val="23"/>
          <w:szCs w:val="23"/>
        </w:rPr>
        <w:t>51:29:0020103:650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2A4C0C">
        <w:rPr>
          <w:rFonts w:ascii="Times New Roman" w:eastAsia="Times New Roman" w:hAnsi="Times New Roman" w:cs="Times New Roman"/>
          <w:i/>
          <w:sz w:val="23"/>
          <w:szCs w:val="23"/>
        </w:rPr>
        <w:t>площади необходимой для обслуживания зданий.</w:t>
      </w:r>
    </w:p>
    <w:p w:rsidR="002A4C0C" w:rsidRPr="002A4C0C" w:rsidRDefault="002A4C0C" w:rsidP="002A4C0C">
      <w:pPr>
        <w:jc w:val="both"/>
        <w:rPr>
          <w:rFonts w:ascii="Times New Roman" w:hAnsi="Times New Roman"/>
          <w:bCs/>
          <w:i/>
          <w:sz w:val="23"/>
          <w:szCs w:val="23"/>
        </w:rPr>
      </w:pPr>
    </w:p>
  </w:endnote>
  <w:endnote w:id="4">
    <w:p w:rsidR="002A4C0C" w:rsidRDefault="002A4C0C" w:rsidP="002A4C0C">
      <w:pPr>
        <w:pStyle w:val="a7"/>
        <w:jc w:val="both"/>
      </w:pPr>
      <w:r w:rsidRPr="002A4C0C">
        <w:rPr>
          <w:rStyle w:val="a9"/>
          <w:i/>
        </w:rPr>
        <w:endnoteRef/>
      </w:r>
      <w:r w:rsidRPr="002A4C0C">
        <w:rPr>
          <w:i/>
        </w:rPr>
        <w:t xml:space="preserve"> </w:t>
      </w:r>
      <w:r w:rsidRPr="002A4C0C">
        <w:rPr>
          <w:rFonts w:ascii="Times New Roman" w:eastAsia="Times New Roman" w:hAnsi="Times New Roman" w:cs="Times New Roman"/>
          <w:i/>
          <w:sz w:val="23"/>
          <w:szCs w:val="23"/>
        </w:rPr>
        <w:t>Площадь земельного участка под объектом № 7 «</w:t>
      </w:r>
      <w:r w:rsidRPr="002A4C0C">
        <w:rPr>
          <w:rFonts w:ascii="Times New Roman" w:hAnsi="Times New Roman"/>
          <w:bCs/>
          <w:i/>
          <w:sz w:val="23"/>
          <w:szCs w:val="23"/>
        </w:rPr>
        <w:t>Нежилое здание, Инфекционное отделение</w:t>
      </w:r>
      <w:r w:rsidRPr="002A4C0C">
        <w:rPr>
          <w:rFonts w:ascii="Times New Roman" w:eastAsia="Times New Roman" w:hAnsi="Times New Roman" w:cs="Times New Roman"/>
          <w:i/>
          <w:sz w:val="23"/>
          <w:szCs w:val="23"/>
        </w:rPr>
        <w:t xml:space="preserve">» по адресу: </w:t>
      </w:r>
      <w:r w:rsidRPr="002A4C0C">
        <w:rPr>
          <w:rFonts w:ascii="Times New Roman" w:hAnsi="Times New Roman"/>
          <w:bCs/>
          <w:i/>
          <w:sz w:val="23"/>
          <w:szCs w:val="23"/>
        </w:rPr>
        <w:t xml:space="preserve">город Полярные Зори, </w:t>
      </w:r>
      <w:proofErr w:type="spellStart"/>
      <w:r w:rsidRPr="002A4C0C">
        <w:rPr>
          <w:rFonts w:ascii="Times New Roman" w:hAnsi="Times New Roman"/>
          <w:bCs/>
          <w:i/>
          <w:sz w:val="23"/>
          <w:szCs w:val="23"/>
        </w:rPr>
        <w:t>н.п</w:t>
      </w:r>
      <w:proofErr w:type="spellEnd"/>
      <w:r w:rsidRPr="002A4C0C">
        <w:rPr>
          <w:rFonts w:ascii="Times New Roman" w:hAnsi="Times New Roman"/>
          <w:bCs/>
          <w:i/>
          <w:sz w:val="23"/>
          <w:szCs w:val="23"/>
        </w:rPr>
        <w:t xml:space="preserve">. Африканда, ул. Ленина, д. 23/4 </w:t>
      </w:r>
      <w:r w:rsidRPr="002A4C0C">
        <w:rPr>
          <w:rFonts w:ascii="Times New Roman" w:eastAsia="Times New Roman" w:hAnsi="Times New Roman" w:cs="Times New Roman"/>
          <w:i/>
          <w:sz w:val="23"/>
          <w:szCs w:val="23"/>
        </w:rPr>
        <w:t xml:space="preserve">является ориентировочной, подлежит уточнению после проведения кадастровых работ, путем выделения из участка с кадастровым номером </w:t>
      </w:r>
      <w:r w:rsidRPr="002A4C0C">
        <w:rPr>
          <w:rFonts w:ascii="Times New Roman" w:hAnsi="Times New Roman"/>
          <w:bCs/>
          <w:i/>
          <w:sz w:val="23"/>
          <w:szCs w:val="23"/>
        </w:rPr>
        <w:t xml:space="preserve">51:29:0020103:665 </w:t>
      </w:r>
      <w:r w:rsidRPr="002A4C0C">
        <w:rPr>
          <w:rFonts w:ascii="Times New Roman" w:eastAsia="Times New Roman" w:hAnsi="Times New Roman" w:cs="Times New Roman"/>
          <w:i/>
          <w:sz w:val="23"/>
          <w:szCs w:val="23"/>
        </w:rPr>
        <w:t>площади необходимой для обслуживания зданий.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4B" w:rsidRDefault="00C06D4B" w:rsidP="00A04EB3">
      <w:r>
        <w:separator/>
      </w:r>
    </w:p>
  </w:footnote>
  <w:footnote w:type="continuationSeparator" w:id="0">
    <w:p w:rsidR="00C06D4B" w:rsidRDefault="00C06D4B" w:rsidP="00A04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178FD"/>
    <w:multiLevelType w:val="multilevel"/>
    <w:tmpl w:val="B81A3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72FC"/>
    <w:rsid w:val="00062E47"/>
    <w:rsid w:val="00090FB8"/>
    <w:rsid w:val="000922B4"/>
    <w:rsid w:val="00184832"/>
    <w:rsid w:val="00246FAE"/>
    <w:rsid w:val="002A4C0C"/>
    <w:rsid w:val="003854F6"/>
    <w:rsid w:val="003D3060"/>
    <w:rsid w:val="00442163"/>
    <w:rsid w:val="004F43E5"/>
    <w:rsid w:val="00587259"/>
    <w:rsid w:val="005C731B"/>
    <w:rsid w:val="00623D40"/>
    <w:rsid w:val="00701DA5"/>
    <w:rsid w:val="00752B5C"/>
    <w:rsid w:val="008D75D5"/>
    <w:rsid w:val="00915AE1"/>
    <w:rsid w:val="00A04EB3"/>
    <w:rsid w:val="00B018B8"/>
    <w:rsid w:val="00B9280C"/>
    <w:rsid w:val="00C06D4B"/>
    <w:rsid w:val="00C572DB"/>
    <w:rsid w:val="00D472FC"/>
    <w:rsid w:val="00F9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0DF52-C29D-489B-A6E9-B895B63F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AE1"/>
  </w:style>
  <w:style w:type="paragraph" w:styleId="1">
    <w:name w:val="heading 1"/>
    <w:basedOn w:val="a"/>
    <w:next w:val="a"/>
    <w:rsid w:val="00915A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15A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15A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15A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15A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15AE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A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AE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15A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15A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A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A04EB3"/>
  </w:style>
  <w:style w:type="character" w:customStyle="1" w:styleId="a8">
    <w:name w:val="Текст концевой сноски Знак"/>
    <w:basedOn w:val="a0"/>
    <w:link w:val="a7"/>
    <w:uiPriority w:val="99"/>
    <w:semiHidden/>
    <w:rsid w:val="00A04EB3"/>
  </w:style>
  <w:style w:type="character" w:styleId="a9">
    <w:name w:val="endnote reference"/>
    <w:basedOn w:val="a0"/>
    <w:uiPriority w:val="99"/>
    <w:semiHidden/>
    <w:unhideWhenUsed/>
    <w:rsid w:val="00A04EB3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A4C0C"/>
  </w:style>
  <w:style w:type="character" w:customStyle="1" w:styleId="ab">
    <w:name w:val="Текст сноски Знак"/>
    <w:basedOn w:val="a0"/>
    <w:link w:val="aa"/>
    <w:uiPriority w:val="99"/>
    <w:semiHidden/>
    <w:rsid w:val="002A4C0C"/>
  </w:style>
  <w:style w:type="character" w:styleId="ac">
    <w:name w:val="footnote reference"/>
    <w:basedOn w:val="a0"/>
    <w:uiPriority w:val="99"/>
    <w:semiHidden/>
    <w:unhideWhenUsed/>
    <w:rsid w:val="002A4C0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8483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4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8928-B23D-4D9F-B0D1-F33F7A50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Ivanova_KA</dc:creator>
  <cp:lastModifiedBy>Kuzmenko_US</cp:lastModifiedBy>
  <cp:revision>17</cp:revision>
  <cp:lastPrinted>2023-10-17T11:14:00Z</cp:lastPrinted>
  <dcterms:created xsi:type="dcterms:W3CDTF">2023-10-16T11:46:00Z</dcterms:created>
  <dcterms:modified xsi:type="dcterms:W3CDTF">2023-11-09T07:47:00Z</dcterms:modified>
</cp:coreProperties>
</file>