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06" w:rsidRPr="00204806" w:rsidRDefault="00204806" w:rsidP="00204806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24389" w:rsidRPr="00204806" w:rsidRDefault="00024389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204806" w:rsidRPr="00204806" w:rsidRDefault="00204806" w:rsidP="00024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«___»  </w:t>
      </w:r>
      <w:r w:rsidR="00B90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мая </w:t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№ </w:t>
      </w:r>
      <w:r w:rsidRPr="0020480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2D93" w:rsidRP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Об утверждении Порядк</w:t>
      </w:r>
      <w:r w:rsidR="00630DA2"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приема предложений и формирования 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перечня дворовых территорий, 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в отношении которых планируется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 выполнение ямочного ремонта дворовых проездов </w:t>
      </w:r>
    </w:p>
    <w:p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(включая порядок проведения </w:t>
      </w:r>
    </w:p>
    <w:p w:rsidR="00A92D93" w:rsidRP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голосования на портале «Наш Север»)</w:t>
      </w:r>
    </w:p>
    <w:p w:rsidR="00A92D93" w:rsidRDefault="00A92D93" w:rsidP="00024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92D93" w:rsidRPr="00024389" w:rsidRDefault="00A92D93" w:rsidP="00A92D9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5"/>
        </w:rPr>
      </w:pPr>
      <w:r w:rsidRPr="00024389">
        <w:rPr>
          <w:rFonts w:ascii="Times New Roman" w:eastAsia="Times New Roman" w:hAnsi="Times New Roman" w:cs="Times New Roman"/>
          <w:sz w:val="26"/>
          <w:szCs w:val="25"/>
        </w:rPr>
        <w:t>1. Утвердить Порядок 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</w:t>
      </w:r>
    </w:p>
    <w:p w:rsidR="00A92D93" w:rsidRPr="00024389" w:rsidRDefault="00A92D93" w:rsidP="00A92D9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 w:rsidRPr="00024389">
        <w:rPr>
          <w:rFonts w:ascii="Times New Roman" w:hAnsi="Times New Roman" w:cs="Times New Roman"/>
          <w:sz w:val="26"/>
          <w:szCs w:val="25"/>
        </w:rPr>
        <w:t xml:space="preserve">2. Контроль за исполнением настоящего постановления возложить на заместителя главы города Полярные Зори с подведомственной территорией </w:t>
      </w:r>
      <w:proofErr w:type="spellStart"/>
      <w:r w:rsidRPr="00024389">
        <w:rPr>
          <w:rFonts w:ascii="Times New Roman" w:hAnsi="Times New Roman" w:cs="Times New Roman"/>
          <w:sz w:val="26"/>
          <w:szCs w:val="25"/>
        </w:rPr>
        <w:t>Гириновича</w:t>
      </w:r>
      <w:proofErr w:type="spellEnd"/>
      <w:r w:rsidR="00024389" w:rsidRPr="00024389">
        <w:rPr>
          <w:rFonts w:ascii="Times New Roman" w:hAnsi="Times New Roman" w:cs="Times New Roman"/>
          <w:sz w:val="26"/>
          <w:szCs w:val="25"/>
        </w:rPr>
        <w:t xml:space="preserve"> </w:t>
      </w:r>
      <w:r w:rsidR="00024389" w:rsidRPr="00024389">
        <w:rPr>
          <w:rFonts w:ascii="Times New Roman" w:hAnsi="Times New Roman" w:cs="Times New Roman"/>
          <w:sz w:val="26"/>
          <w:szCs w:val="25"/>
        </w:rPr>
        <w:t>И.С.</w:t>
      </w:r>
    </w:p>
    <w:p w:rsidR="00A92D93" w:rsidRPr="00024389" w:rsidRDefault="00A92D93" w:rsidP="00A92D9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 w:rsidRPr="00024389">
        <w:rPr>
          <w:rFonts w:ascii="Times New Roman" w:hAnsi="Times New Roman" w:cs="Times New Roman"/>
          <w:sz w:val="26"/>
          <w:szCs w:val="25"/>
        </w:rPr>
        <w:t>3. Настоящее постановление вступает в силу со дня его официального опубликования.</w:t>
      </w:r>
    </w:p>
    <w:p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  <w:r w:rsidRPr="00204806">
        <w:rPr>
          <w:rFonts w:ascii="Times New Roman" w:eastAsia="Calibri" w:hAnsi="Times New Roman" w:cs="Times New Roman"/>
          <w:sz w:val="25"/>
          <w:szCs w:val="25"/>
        </w:rPr>
        <w:t>Глава</w:t>
      </w:r>
      <w:r w:rsidRPr="00204806">
        <w:rPr>
          <w:rFonts w:ascii="Times New Roman" w:eastAsia="Calibri" w:hAnsi="Times New Roman" w:cs="Arial"/>
          <w:sz w:val="26"/>
          <w:szCs w:val="26"/>
        </w:rPr>
        <w:t xml:space="preserve"> города Полярные Зори</w:t>
      </w:r>
    </w:p>
    <w:p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  <w:r w:rsidRPr="00204806">
        <w:rPr>
          <w:rFonts w:ascii="Times New Roman" w:eastAsia="Calibri" w:hAnsi="Times New Roman" w:cs="Arial"/>
          <w:sz w:val="26"/>
          <w:szCs w:val="26"/>
        </w:rPr>
        <w:t xml:space="preserve">с подведомственной территорией                         </w:t>
      </w:r>
      <w:r w:rsidRPr="0020480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М.О. Пухов</w:t>
      </w:r>
    </w:p>
    <w:p w:rsidR="00204806" w:rsidRDefault="00204806" w:rsidP="002048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438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438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4389">
        <w:rPr>
          <w:rFonts w:ascii="Times New Roman" w:hAnsi="Times New Roman" w:cs="Times New Roman"/>
          <w:sz w:val="26"/>
          <w:szCs w:val="26"/>
        </w:rPr>
        <w:t xml:space="preserve">города Полярные Зори </w:t>
      </w: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4389">
        <w:rPr>
          <w:rFonts w:ascii="Times New Roman" w:hAnsi="Times New Roman" w:cs="Times New Roman"/>
          <w:sz w:val="26"/>
          <w:szCs w:val="26"/>
        </w:rPr>
        <w:t>«____» мая 2023 г. № ____</w:t>
      </w: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4389" w:rsidRPr="00024389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62DC" w:rsidRPr="00024389" w:rsidRDefault="009762DC" w:rsidP="0091686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24389">
        <w:rPr>
          <w:rFonts w:ascii="Times New Roman" w:hAnsi="Times New Roman" w:cs="Times New Roman"/>
          <w:b/>
        </w:rPr>
        <w:t>Порядок</w:t>
      </w:r>
      <w:bookmarkStart w:id="1" w:name="_GoBack"/>
      <w:bookmarkEnd w:id="1"/>
    </w:p>
    <w:p w:rsidR="00E2792B" w:rsidRPr="00024389" w:rsidRDefault="00EC53EE" w:rsidP="00D613DE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024389">
        <w:rPr>
          <w:rFonts w:ascii="Times New Roman" w:hAnsi="Times New Roman" w:cs="Times New Roman"/>
          <w:b/>
        </w:rPr>
        <w:t xml:space="preserve">приема предложений и </w:t>
      </w:r>
      <w:r w:rsidR="00E2792B" w:rsidRPr="00024389">
        <w:rPr>
          <w:rFonts w:ascii="Times New Roman" w:hAnsi="Times New Roman" w:cs="Times New Roman"/>
          <w:b/>
        </w:rPr>
        <w:t>формирования</w:t>
      </w:r>
      <w:r w:rsidR="00D613DE" w:rsidRPr="00024389">
        <w:rPr>
          <w:rFonts w:ascii="Times New Roman" w:hAnsi="Times New Roman" w:cs="Times New Roman"/>
          <w:b/>
        </w:rPr>
        <w:t xml:space="preserve"> </w:t>
      </w:r>
      <w:r w:rsidR="00E2792B" w:rsidRPr="00024389">
        <w:rPr>
          <w:rFonts w:ascii="Times New Roman" w:hAnsi="Times New Roman" w:cs="Times New Roman"/>
          <w:b/>
        </w:rPr>
        <w:t>перечня дворовых территорий</w:t>
      </w:r>
      <w:r w:rsidR="009762DC" w:rsidRPr="00024389">
        <w:rPr>
          <w:rFonts w:ascii="Times New Roman" w:hAnsi="Times New Roman" w:cs="Times New Roman"/>
          <w:b/>
        </w:rPr>
        <w:t>, в отношении которых планируется выполнение ямочного ремонта дворовых проездов</w:t>
      </w:r>
      <w:r w:rsidR="000D7DB4" w:rsidRPr="00024389">
        <w:rPr>
          <w:rFonts w:ascii="Times New Roman" w:hAnsi="Times New Roman" w:cs="Times New Roman"/>
          <w:b/>
        </w:rPr>
        <w:t xml:space="preserve"> (</w:t>
      </w:r>
      <w:r w:rsidR="00E2792B" w:rsidRPr="00024389">
        <w:rPr>
          <w:rFonts w:ascii="Times New Roman" w:hAnsi="Times New Roman" w:cs="Times New Roman"/>
          <w:b/>
        </w:rPr>
        <w:t>включа</w:t>
      </w:r>
      <w:r w:rsidR="000D7DB4" w:rsidRPr="00024389">
        <w:rPr>
          <w:rFonts w:ascii="Times New Roman" w:hAnsi="Times New Roman" w:cs="Times New Roman"/>
          <w:b/>
        </w:rPr>
        <w:t xml:space="preserve">я </w:t>
      </w:r>
      <w:r w:rsidR="00E2792B" w:rsidRPr="00024389">
        <w:rPr>
          <w:rFonts w:ascii="Times New Roman" w:hAnsi="Times New Roman" w:cs="Times New Roman"/>
          <w:b/>
        </w:rPr>
        <w:t>порядок проведения голосования на портале «Наш Север</w:t>
      </w:r>
      <w:r w:rsidR="009762DC" w:rsidRPr="00024389">
        <w:rPr>
          <w:rFonts w:ascii="Times New Roman" w:hAnsi="Times New Roman" w:cs="Times New Roman"/>
          <w:b/>
        </w:rPr>
        <w:t>»</w:t>
      </w:r>
      <w:r w:rsidR="000D7DB4" w:rsidRPr="00024389">
        <w:rPr>
          <w:rFonts w:ascii="Times New Roman" w:hAnsi="Times New Roman" w:cs="Times New Roman"/>
          <w:b/>
        </w:rPr>
        <w:t>)</w:t>
      </w:r>
    </w:p>
    <w:p w:rsidR="009762DC" w:rsidRPr="00024389" w:rsidRDefault="009762DC" w:rsidP="00D613D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630D1" w:rsidRPr="00024389" w:rsidRDefault="00D630D1" w:rsidP="000243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F4843" w:rsidRPr="00024389" w:rsidRDefault="009762DC" w:rsidP="00D6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389">
        <w:rPr>
          <w:rFonts w:ascii="Times New Roman" w:hAnsi="Times New Roman" w:cs="Times New Roman"/>
          <w:sz w:val="24"/>
          <w:szCs w:val="24"/>
        </w:rPr>
        <w:t>1.</w:t>
      </w:r>
      <w:r w:rsidR="00D630D1" w:rsidRPr="00024389">
        <w:rPr>
          <w:rFonts w:ascii="Times New Roman" w:hAnsi="Times New Roman" w:cs="Times New Roman"/>
          <w:sz w:val="24"/>
          <w:szCs w:val="24"/>
        </w:rPr>
        <w:t>1.</w:t>
      </w:r>
      <w:r w:rsidRPr="00024389">
        <w:rPr>
          <w:rFonts w:ascii="Times New Roman" w:hAnsi="Times New Roman" w:cs="Times New Roman"/>
          <w:sz w:val="24"/>
          <w:szCs w:val="24"/>
        </w:rPr>
        <w:t xml:space="preserve"> Настоящий порядок </w:t>
      </w:r>
      <w:r w:rsidR="00C305A3" w:rsidRPr="00024389">
        <w:rPr>
          <w:rFonts w:ascii="Times New Roman" w:hAnsi="Times New Roman" w:cs="Times New Roman"/>
          <w:sz w:val="24"/>
          <w:szCs w:val="24"/>
        </w:rPr>
        <w:t xml:space="preserve">приема предложений и формирования </w:t>
      </w:r>
      <w:r w:rsidR="00F56603" w:rsidRPr="00024389">
        <w:rPr>
          <w:rFonts w:ascii="Times New Roman" w:hAnsi="Times New Roman" w:cs="Times New Roman"/>
          <w:sz w:val="24"/>
          <w:szCs w:val="24"/>
        </w:rPr>
        <w:t>перечня</w:t>
      </w:r>
      <w:r w:rsidR="00C305A3" w:rsidRPr="00024389">
        <w:rPr>
          <w:rFonts w:ascii="Times New Roman" w:hAnsi="Times New Roman" w:cs="Times New Roman"/>
          <w:sz w:val="24"/>
          <w:szCs w:val="24"/>
        </w:rPr>
        <w:t xml:space="preserve"> </w:t>
      </w:r>
      <w:r w:rsidRPr="00024389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0D7DB4" w:rsidRPr="00024389">
        <w:rPr>
          <w:rFonts w:ascii="Times New Roman" w:hAnsi="Times New Roman" w:cs="Times New Roman"/>
          <w:sz w:val="24"/>
          <w:szCs w:val="24"/>
        </w:rPr>
        <w:t xml:space="preserve">, в отношении которых планируется выполнение ямочного ремонта дворовых проездов (далее - Порядок), разработан в целях 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(далее </w:t>
      </w:r>
      <w:r w:rsidR="00765174" w:rsidRPr="00024389">
        <w:rPr>
          <w:rFonts w:ascii="Times New Roman" w:hAnsi="Times New Roman" w:cs="Times New Roman"/>
          <w:sz w:val="24"/>
          <w:szCs w:val="24"/>
        </w:rPr>
        <w:t>–</w:t>
      </w:r>
      <w:r w:rsidR="000D7DB4" w:rsidRPr="0002438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765174" w:rsidRPr="00024389">
        <w:rPr>
          <w:rFonts w:ascii="Times New Roman" w:hAnsi="Times New Roman" w:cs="Times New Roman"/>
          <w:sz w:val="24"/>
          <w:szCs w:val="24"/>
        </w:rPr>
        <w:t>)</w:t>
      </w:r>
      <w:r w:rsidR="003F4843" w:rsidRPr="00024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4843" w:rsidRPr="00024389">
        <w:rPr>
          <w:rFonts w:ascii="Times New Roman" w:hAnsi="Times New Roman" w:cs="Times New Roman"/>
          <w:sz w:val="24"/>
          <w:szCs w:val="24"/>
        </w:rPr>
        <w:t>и формирования Перечня по итогам онлайн-голосования на портале «Наш Север»</w:t>
      </w:r>
      <w:r w:rsidR="00B36CDE" w:rsidRPr="00024389">
        <w:rPr>
          <w:rFonts w:ascii="Times New Roman" w:hAnsi="Times New Roman" w:cs="Times New Roman"/>
          <w:sz w:val="24"/>
          <w:szCs w:val="24"/>
        </w:rPr>
        <w:t>.</w:t>
      </w:r>
    </w:p>
    <w:p w:rsidR="007F610D" w:rsidRPr="00024389" w:rsidRDefault="00FA6722" w:rsidP="00D630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 xml:space="preserve">1.2. В Порядке используются следующие </w:t>
      </w:r>
      <w:r w:rsidR="007F610D" w:rsidRPr="00024389">
        <w:rPr>
          <w:rFonts w:eastAsiaTheme="minorHAnsi"/>
          <w:lang w:eastAsia="en-US"/>
        </w:rPr>
        <w:t>основные понятия и определения:</w:t>
      </w:r>
    </w:p>
    <w:p w:rsidR="007F610D" w:rsidRPr="00024389" w:rsidRDefault="007F610D" w:rsidP="00D630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-</w:t>
      </w:r>
      <w:r w:rsidR="00FA6722" w:rsidRPr="00024389">
        <w:rPr>
          <w:rFonts w:eastAsiaTheme="minorHAnsi"/>
          <w:lang w:eastAsia="en-US"/>
        </w:rPr>
        <w:t xml:space="preserve"> 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024389">
        <w:rPr>
          <w:rFonts w:eastAsiaTheme="minorHAnsi"/>
          <w:lang w:eastAsia="en-US"/>
        </w:rPr>
        <w:t>;</w:t>
      </w:r>
    </w:p>
    <w:p w:rsidR="007F610D" w:rsidRPr="00024389" w:rsidRDefault="00FA6722" w:rsidP="007F6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 xml:space="preserve">- предложение - предложение заинтересованных лиц о включении </w:t>
      </w:r>
      <w:r w:rsidR="007F610D" w:rsidRPr="00024389">
        <w:rPr>
          <w:rFonts w:eastAsiaTheme="minorHAnsi"/>
          <w:lang w:eastAsia="en-US"/>
        </w:rPr>
        <w:t>дворовой территории в Перечень;</w:t>
      </w:r>
    </w:p>
    <w:p w:rsidR="00FA6722" w:rsidRPr="00024389" w:rsidRDefault="00FA6722" w:rsidP="007F6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 xml:space="preserve">- заинтересованные лица - лица, осуществляющие на территории муниципального образования </w:t>
      </w:r>
      <w:r w:rsidR="008603B7" w:rsidRPr="00024389">
        <w:rPr>
          <w:rFonts w:eastAsiaTheme="minorHAnsi"/>
          <w:lang w:eastAsia="en-US"/>
        </w:rPr>
        <w:t>г</w:t>
      </w:r>
      <w:r w:rsidR="000431F8" w:rsidRPr="00024389">
        <w:rPr>
          <w:rFonts w:eastAsiaTheme="minorHAnsi"/>
          <w:lang w:eastAsia="en-US"/>
        </w:rPr>
        <w:t>ород</w:t>
      </w:r>
      <w:r w:rsidR="008603B7" w:rsidRPr="00024389">
        <w:rPr>
          <w:rFonts w:eastAsiaTheme="minorHAnsi"/>
          <w:lang w:eastAsia="en-US"/>
        </w:rPr>
        <w:t xml:space="preserve"> Полярные Зори</w:t>
      </w:r>
      <w:r w:rsidR="000431F8" w:rsidRPr="00024389">
        <w:rPr>
          <w:rFonts w:eastAsiaTheme="minorHAnsi"/>
          <w:lang w:eastAsia="en-US"/>
        </w:rPr>
        <w:t xml:space="preserve"> с подведомственной территорией (далее – муниципальное </w:t>
      </w:r>
      <w:proofErr w:type="gramStart"/>
      <w:r w:rsidR="000431F8" w:rsidRPr="00024389">
        <w:rPr>
          <w:rFonts w:eastAsiaTheme="minorHAnsi"/>
          <w:lang w:eastAsia="en-US"/>
        </w:rPr>
        <w:t xml:space="preserve">образование) </w:t>
      </w:r>
      <w:r w:rsidRPr="00024389">
        <w:rPr>
          <w:rFonts w:eastAsiaTheme="minorHAnsi"/>
          <w:lang w:eastAsia="en-US"/>
        </w:rPr>
        <w:t xml:space="preserve"> деятельность</w:t>
      </w:r>
      <w:proofErr w:type="gramEnd"/>
      <w:r w:rsidRPr="00024389">
        <w:rPr>
          <w:rFonts w:eastAsiaTheme="minorHAnsi"/>
          <w:lang w:eastAsia="en-US"/>
        </w:rPr>
        <w:t xml:space="preserve"> по управлению/обслуживанию многоквартирными домами (управляющие/обслуживающие организации (юридические лица, индивидуальные предприниматели), товарищества собственников недвижимости в виде товариществ собственников жилья, жилищные кооперативы или иные специализированные потребительские кооперативы).</w:t>
      </w:r>
    </w:p>
    <w:p w:rsidR="009762DC" w:rsidRPr="00024389" w:rsidRDefault="00241C16" w:rsidP="00241C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eastAsiaTheme="minorHAnsi" w:hAnsi="Times New Roman" w:cs="Times New Roman"/>
          <w:lang w:eastAsia="en-US"/>
        </w:rPr>
        <w:t>1.3. Прием предложений заинтересованных лиц для включения дворовых территорий в Перечень осуществляется</w:t>
      </w:r>
      <w:r w:rsidR="008E0736" w:rsidRPr="00024389">
        <w:rPr>
          <w:rFonts w:ascii="Times New Roman" w:eastAsiaTheme="minorHAnsi" w:hAnsi="Times New Roman" w:cs="Times New Roman"/>
          <w:lang w:eastAsia="en-US"/>
        </w:rPr>
        <w:t xml:space="preserve"> Муниципальным казенным учреждением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8E0736" w:rsidRPr="00024389">
        <w:rPr>
          <w:rFonts w:ascii="Times New Roman" w:eastAsiaTheme="minorHAnsi" w:hAnsi="Times New Roman" w:cs="Times New Roman"/>
          <w:lang w:eastAsia="en-US"/>
        </w:rPr>
        <w:t xml:space="preserve">«Управление городским </w:t>
      </w:r>
      <w:proofErr w:type="gramStart"/>
      <w:r w:rsidR="008E0736" w:rsidRPr="00024389">
        <w:rPr>
          <w:rFonts w:ascii="Times New Roman" w:eastAsiaTheme="minorHAnsi" w:hAnsi="Times New Roman" w:cs="Times New Roman"/>
          <w:lang w:eastAsia="en-US"/>
        </w:rPr>
        <w:t>хозяйством»  города</w:t>
      </w:r>
      <w:proofErr w:type="gramEnd"/>
      <w:r w:rsidR="008E0736" w:rsidRPr="00024389">
        <w:rPr>
          <w:rFonts w:ascii="Times New Roman" w:eastAsiaTheme="minorHAnsi" w:hAnsi="Times New Roman" w:cs="Times New Roman"/>
          <w:lang w:eastAsia="en-US"/>
        </w:rPr>
        <w:t xml:space="preserve"> Полярные Зори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(далее </w:t>
      </w:r>
      <w:r w:rsidR="00B36CDE" w:rsidRPr="00024389">
        <w:rPr>
          <w:rFonts w:ascii="Times New Roman" w:eastAsiaTheme="minorHAnsi" w:hAnsi="Times New Roman" w:cs="Times New Roman"/>
          <w:lang w:eastAsia="en-US"/>
        </w:rPr>
        <w:t>–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E714E8" w:rsidRPr="00024389">
        <w:rPr>
          <w:rFonts w:ascii="Times New Roman" w:eastAsiaTheme="minorHAnsi" w:hAnsi="Times New Roman" w:cs="Times New Roman"/>
          <w:lang w:eastAsia="en-US"/>
        </w:rPr>
        <w:t>МКУ «УГХ»</w:t>
      </w:r>
      <w:r w:rsidRPr="00024389">
        <w:rPr>
          <w:rFonts w:ascii="Times New Roman" w:eastAsiaTheme="minorHAnsi" w:hAnsi="Times New Roman" w:cs="Times New Roman"/>
          <w:lang w:eastAsia="en-US"/>
        </w:rPr>
        <w:t>).</w:t>
      </w:r>
    </w:p>
    <w:p w:rsidR="007270ED" w:rsidRPr="00024389" w:rsidRDefault="007270ED" w:rsidP="00241C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eastAsiaTheme="minorHAnsi" w:hAnsi="Times New Roman" w:cs="Times New Roman"/>
          <w:lang w:eastAsia="en-US"/>
        </w:rPr>
        <w:t xml:space="preserve">1.4. Предложения принимаются </w:t>
      </w:r>
      <w:r w:rsidR="00340498" w:rsidRPr="00024389">
        <w:rPr>
          <w:rFonts w:ascii="Times New Roman" w:eastAsiaTheme="minorHAnsi" w:hAnsi="Times New Roman" w:cs="Times New Roman"/>
          <w:lang w:eastAsia="en-US"/>
        </w:rPr>
        <w:t xml:space="preserve">Муниципальным казенным учреждением «Управление городским </w:t>
      </w:r>
      <w:proofErr w:type="gramStart"/>
      <w:r w:rsidR="00340498" w:rsidRPr="00024389">
        <w:rPr>
          <w:rFonts w:ascii="Times New Roman" w:eastAsiaTheme="minorHAnsi" w:hAnsi="Times New Roman" w:cs="Times New Roman"/>
          <w:lang w:eastAsia="en-US"/>
        </w:rPr>
        <w:t>хозяйством»  города</w:t>
      </w:r>
      <w:proofErr w:type="gramEnd"/>
      <w:r w:rsidR="00340498" w:rsidRPr="00024389">
        <w:rPr>
          <w:rFonts w:ascii="Times New Roman" w:eastAsiaTheme="minorHAnsi" w:hAnsi="Times New Roman" w:cs="Times New Roman"/>
          <w:lang w:eastAsia="en-US"/>
        </w:rPr>
        <w:t xml:space="preserve"> Полярные Зори 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по адресу: </w:t>
      </w:r>
      <w:r w:rsidR="00340498" w:rsidRPr="00024389">
        <w:rPr>
          <w:rFonts w:ascii="Times New Roman" w:eastAsiaTheme="minorHAnsi" w:hAnsi="Times New Roman" w:cs="Times New Roman"/>
          <w:lang w:eastAsia="en-US"/>
        </w:rPr>
        <w:t>город Полярные Зори, пр. Нивский, д.11, в рабочие дни: с 9-00 до 17.30 обед с 13.00 до 14.00</w:t>
      </w:r>
      <w:r w:rsidRPr="00024389">
        <w:rPr>
          <w:rFonts w:ascii="Times New Roman" w:eastAsiaTheme="minorHAnsi" w:hAnsi="Times New Roman" w:cs="Times New Roman"/>
          <w:lang w:eastAsia="en-US"/>
        </w:rPr>
        <w:t>; e-</w:t>
      </w:r>
      <w:proofErr w:type="spellStart"/>
      <w:r w:rsidRPr="00024389">
        <w:rPr>
          <w:rFonts w:ascii="Times New Roman" w:eastAsiaTheme="minorHAnsi" w:hAnsi="Times New Roman" w:cs="Times New Roman"/>
          <w:lang w:eastAsia="en-US"/>
        </w:rPr>
        <w:t>mail</w:t>
      </w:r>
      <w:proofErr w:type="spellEnd"/>
      <w:r w:rsidRPr="00024389">
        <w:rPr>
          <w:rFonts w:ascii="Times New Roman" w:eastAsiaTheme="minorHAnsi" w:hAnsi="Times New Roman" w:cs="Times New Roman"/>
          <w:lang w:eastAsia="en-US"/>
        </w:rPr>
        <w:t xml:space="preserve">: </w:t>
      </w:r>
      <w:r w:rsidR="00B15757" w:rsidRPr="00024389">
        <w:rPr>
          <w:rFonts w:ascii="Times New Roman" w:eastAsiaTheme="minorHAnsi" w:hAnsi="Times New Roman" w:cs="Times New Roman"/>
          <w:lang w:val="en-US" w:eastAsia="en-US"/>
        </w:rPr>
        <w:t>ugh</w:t>
      </w:r>
      <w:r w:rsidR="00B15757" w:rsidRPr="00024389">
        <w:rPr>
          <w:rFonts w:ascii="Times New Roman" w:eastAsiaTheme="minorHAnsi" w:hAnsi="Times New Roman" w:cs="Times New Roman"/>
          <w:lang w:eastAsia="en-US"/>
        </w:rPr>
        <w:t>@</w:t>
      </w:r>
      <w:proofErr w:type="spellStart"/>
      <w:r w:rsidR="00B15757" w:rsidRPr="00024389">
        <w:rPr>
          <w:rFonts w:ascii="Times New Roman" w:eastAsiaTheme="minorHAnsi" w:hAnsi="Times New Roman" w:cs="Times New Roman"/>
          <w:lang w:val="en-US" w:eastAsia="en-US"/>
        </w:rPr>
        <w:t>pz</w:t>
      </w:r>
      <w:proofErr w:type="spellEnd"/>
      <w:r w:rsidR="00B15757" w:rsidRPr="00024389">
        <w:rPr>
          <w:rFonts w:ascii="Times New Roman" w:eastAsiaTheme="minorHAnsi" w:hAnsi="Times New Roman" w:cs="Times New Roman"/>
          <w:lang w:eastAsia="en-US"/>
        </w:rPr>
        <w:t>-</w:t>
      </w:r>
      <w:r w:rsidR="00B15757" w:rsidRPr="00024389">
        <w:rPr>
          <w:rFonts w:ascii="Times New Roman" w:eastAsiaTheme="minorHAnsi" w:hAnsi="Times New Roman" w:cs="Times New Roman"/>
          <w:lang w:val="en-US" w:eastAsia="en-US"/>
        </w:rPr>
        <w:t>city</w:t>
      </w:r>
      <w:r w:rsidR="00B15757" w:rsidRPr="00024389">
        <w:rPr>
          <w:rFonts w:ascii="Times New Roman" w:eastAsiaTheme="minorHAnsi" w:hAnsi="Times New Roman" w:cs="Times New Roman"/>
          <w:lang w:eastAsia="en-US"/>
        </w:rPr>
        <w:t>.</w:t>
      </w:r>
      <w:proofErr w:type="spellStart"/>
      <w:r w:rsidR="00B15757" w:rsidRPr="00024389">
        <w:rPr>
          <w:rFonts w:ascii="Times New Roman" w:eastAsiaTheme="minorHAnsi" w:hAnsi="Times New Roman" w:cs="Times New Roman"/>
          <w:lang w:val="en-US" w:eastAsia="en-US"/>
        </w:rPr>
        <w:t>ru</w:t>
      </w:r>
      <w:proofErr w:type="spellEnd"/>
    </w:p>
    <w:p w:rsidR="00F40C9E" w:rsidRPr="00024389" w:rsidRDefault="00F40C9E" w:rsidP="001526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eastAsiaTheme="minorHAnsi" w:hAnsi="Times New Roman" w:cs="Times New Roman"/>
          <w:lang w:eastAsia="en-US"/>
        </w:rPr>
        <w:t xml:space="preserve">1.5. Информирование заинтересованных лиц о начале и сроках сбора предложений проводится путем размещения на официальном сайте </w:t>
      </w:r>
      <w:r w:rsidRPr="00024389">
        <w:rPr>
          <w:rFonts w:ascii="Times New Roman" w:eastAsiaTheme="minorHAnsi" w:hAnsi="Times New Roman" w:cs="Times New Roman"/>
          <w:lang w:eastAsia="en-US"/>
        </w:rPr>
        <w:lastRenderedPageBreak/>
        <w:t xml:space="preserve">администрации города </w:t>
      </w:r>
      <w:r w:rsidR="00D657D1" w:rsidRPr="00024389">
        <w:rPr>
          <w:rFonts w:ascii="Times New Roman" w:eastAsiaTheme="minorHAnsi" w:hAnsi="Times New Roman" w:cs="Times New Roman"/>
          <w:lang w:eastAsia="en-US"/>
        </w:rPr>
        <w:t>Полярные Зори</w:t>
      </w:r>
      <w:r w:rsidR="001526B9" w:rsidRPr="00024389">
        <w:rPr>
          <w:rFonts w:ascii="Times New Roman" w:eastAsiaTheme="minorHAnsi" w:hAnsi="Times New Roman" w:cs="Times New Roman"/>
          <w:lang w:eastAsia="en-US"/>
        </w:rPr>
        <w:t xml:space="preserve"> с подведомственной территорией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26B9" w:rsidRPr="00024389">
        <w:rPr>
          <w:rFonts w:ascii="Times New Roman" w:eastAsiaTheme="minorHAnsi" w:hAnsi="Times New Roman" w:cs="Times New Roman"/>
          <w:lang w:eastAsia="en-US"/>
        </w:rPr>
        <w:t>(</w:t>
      </w:r>
      <w:hyperlink r:id="rId6" w:history="1">
        <w:r w:rsidR="001526B9" w:rsidRPr="00024389">
          <w:rPr>
            <w:rStyle w:val="a3"/>
            <w:rFonts w:ascii="Times New Roman" w:eastAsiaTheme="minorHAnsi" w:hAnsi="Times New Roman" w:cs="Times New Roman"/>
            <w:lang w:eastAsia="en-US"/>
          </w:rPr>
          <w:t>http://pz-city.ru/</w:t>
        </w:r>
      </w:hyperlink>
      <w:r w:rsidR="001526B9" w:rsidRPr="00024389">
        <w:rPr>
          <w:rFonts w:ascii="Times New Roman" w:eastAsiaTheme="minorHAnsi" w:hAnsi="Times New Roman" w:cs="Times New Roman"/>
          <w:lang w:eastAsia="en-US"/>
        </w:rPr>
        <w:t xml:space="preserve">) </w:t>
      </w:r>
      <w:r w:rsidRPr="00024389">
        <w:rPr>
          <w:rFonts w:ascii="Times New Roman" w:eastAsiaTheme="minorHAnsi" w:hAnsi="Times New Roman" w:cs="Times New Roman"/>
          <w:lang w:eastAsia="en-US"/>
        </w:rPr>
        <w:t>в</w:t>
      </w:r>
      <w:r w:rsidR="001526B9" w:rsidRPr="00024389">
        <w:rPr>
          <w:rFonts w:ascii="Times New Roman" w:eastAsiaTheme="minorHAnsi" w:hAnsi="Times New Roman" w:cs="Times New Roman"/>
          <w:lang w:eastAsia="en-US"/>
        </w:rPr>
        <w:t xml:space="preserve"> разделе «Деятельность» в</w:t>
      </w:r>
      <w:r w:rsidRPr="00024389">
        <w:rPr>
          <w:rFonts w:ascii="Times New Roman" w:eastAsiaTheme="minorHAnsi" w:hAnsi="Times New Roman" w:cs="Times New Roman"/>
          <w:lang w:eastAsia="en-US"/>
        </w:rPr>
        <w:t>кладк</w:t>
      </w:r>
      <w:r w:rsidR="001526B9" w:rsidRPr="00024389">
        <w:rPr>
          <w:rFonts w:ascii="Times New Roman" w:eastAsiaTheme="minorHAnsi" w:hAnsi="Times New Roman" w:cs="Times New Roman"/>
          <w:lang w:eastAsia="en-US"/>
        </w:rPr>
        <w:t>а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26B9" w:rsidRPr="00024389">
        <w:rPr>
          <w:rFonts w:ascii="Times New Roman" w:eastAsiaTheme="minorHAnsi" w:hAnsi="Times New Roman" w:cs="Times New Roman"/>
          <w:lang w:eastAsia="en-US"/>
        </w:rPr>
        <w:t>«Формирование комфортной городской среды» (</w:t>
      </w:r>
      <w:hyperlink r:id="rId7" w:history="1">
        <w:r w:rsidR="001526B9" w:rsidRPr="00024389">
          <w:rPr>
            <w:rStyle w:val="a3"/>
            <w:rFonts w:ascii="Times New Roman" w:eastAsiaTheme="minorHAnsi" w:hAnsi="Times New Roman" w:cs="Times New Roman"/>
            <w:lang w:eastAsia="en-US"/>
          </w:rPr>
          <w:t>http://pz-city.ru/index.php/deyatelnost/formirovanie-komfortnoj-gorodskoj-sredy</w:t>
        </w:r>
      </w:hyperlink>
      <w:r w:rsidR="001526B9" w:rsidRPr="00024389">
        <w:rPr>
          <w:rFonts w:ascii="Times New Roman" w:eastAsiaTheme="minorHAnsi" w:hAnsi="Times New Roman" w:cs="Times New Roman"/>
          <w:lang w:eastAsia="en-US"/>
        </w:rPr>
        <w:t xml:space="preserve">) </w:t>
      </w:r>
      <w:r w:rsidRPr="00024389">
        <w:rPr>
          <w:rFonts w:ascii="Times New Roman" w:eastAsiaTheme="minorHAnsi" w:hAnsi="Times New Roman" w:cs="Times New Roman"/>
          <w:lang w:eastAsia="en-US"/>
        </w:rPr>
        <w:t>извещени</w:t>
      </w:r>
      <w:r w:rsidR="00E714E8" w:rsidRPr="00024389">
        <w:rPr>
          <w:rFonts w:ascii="Times New Roman" w:eastAsiaTheme="minorHAnsi" w:hAnsi="Times New Roman" w:cs="Times New Roman"/>
          <w:lang w:eastAsia="en-US"/>
        </w:rPr>
        <w:t>я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о начале сбора предложений.</w:t>
      </w:r>
    </w:p>
    <w:p w:rsidR="00F40C9E" w:rsidRPr="00024389" w:rsidRDefault="00F40C9E" w:rsidP="00F40C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eastAsiaTheme="minorHAnsi" w:hAnsi="Times New Roman" w:cs="Times New Roman"/>
          <w:lang w:eastAsia="en-US"/>
        </w:rPr>
        <w:t xml:space="preserve">1.6. Поступившие предложения рассматриваются </w:t>
      </w:r>
      <w:r w:rsidR="00AB0DF7" w:rsidRPr="00024389">
        <w:rPr>
          <w:rFonts w:ascii="Times New Roman" w:eastAsiaTheme="minorHAnsi" w:hAnsi="Times New Roman" w:cs="Times New Roman"/>
          <w:lang w:eastAsia="en-US"/>
        </w:rPr>
        <w:t xml:space="preserve">МКУ «УГХ» </w:t>
      </w:r>
      <w:r w:rsidR="00765174" w:rsidRPr="00024389">
        <w:rPr>
          <w:rFonts w:ascii="Times New Roman" w:eastAsiaTheme="minorHAnsi" w:hAnsi="Times New Roman" w:cs="Times New Roman"/>
          <w:lang w:eastAsia="en-US"/>
        </w:rPr>
        <w:t>и</w:t>
      </w:r>
      <w:r w:rsidRPr="00024389">
        <w:rPr>
          <w:rFonts w:ascii="Times New Roman" w:eastAsiaTheme="minorHAnsi" w:hAnsi="Times New Roman" w:cs="Times New Roman"/>
          <w:lang w:eastAsia="en-US"/>
        </w:rPr>
        <w:t xml:space="preserve"> в случае соответствия требованиям выносятся на онлайн-голосование на портале </w:t>
      </w:r>
      <w:r w:rsidR="0046694C" w:rsidRPr="00024389">
        <w:rPr>
          <w:rFonts w:ascii="Times New Roman" w:eastAsiaTheme="minorHAnsi" w:hAnsi="Times New Roman" w:cs="Times New Roman"/>
          <w:lang w:eastAsia="en-US"/>
        </w:rPr>
        <w:t>«</w:t>
      </w:r>
      <w:r w:rsidRPr="00024389">
        <w:rPr>
          <w:rFonts w:ascii="Times New Roman" w:eastAsiaTheme="minorHAnsi" w:hAnsi="Times New Roman" w:cs="Times New Roman"/>
          <w:lang w:eastAsia="en-US"/>
        </w:rPr>
        <w:t>Наш Север</w:t>
      </w:r>
      <w:r w:rsidR="0046694C" w:rsidRPr="00024389">
        <w:rPr>
          <w:rFonts w:ascii="Times New Roman" w:eastAsiaTheme="minorHAnsi" w:hAnsi="Times New Roman" w:cs="Times New Roman"/>
          <w:lang w:eastAsia="en-US"/>
        </w:rPr>
        <w:t>»</w:t>
      </w:r>
      <w:r w:rsidRPr="00024389">
        <w:rPr>
          <w:rFonts w:ascii="Times New Roman" w:eastAsiaTheme="minorHAnsi" w:hAnsi="Times New Roman" w:cs="Times New Roman"/>
          <w:lang w:eastAsia="en-US"/>
        </w:rPr>
        <w:t>.</w:t>
      </w:r>
    </w:p>
    <w:p w:rsidR="00D630D1" w:rsidRPr="00024389" w:rsidRDefault="00D630D1" w:rsidP="00D630D1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24389">
        <w:rPr>
          <w:sz w:val="24"/>
          <w:szCs w:val="24"/>
        </w:rPr>
        <w:t>2. Условия и порядок представления предложений</w:t>
      </w:r>
    </w:p>
    <w:p w:rsidR="002C4469" w:rsidRPr="00024389" w:rsidRDefault="00D630D1" w:rsidP="005A63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2.1. Для включения дворовой территории в Перечень должны быть соблюдены следующие условия:</w:t>
      </w:r>
    </w:p>
    <w:p w:rsidR="00270102" w:rsidRPr="00024389" w:rsidRDefault="00D630D1" w:rsidP="002701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2.1.</w:t>
      </w:r>
      <w:r w:rsidR="006D3153" w:rsidRPr="00024389">
        <w:rPr>
          <w:rFonts w:eastAsiaTheme="minorHAnsi"/>
          <w:lang w:eastAsia="en-US"/>
        </w:rPr>
        <w:t>1</w:t>
      </w:r>
      <w:r w:rsidRPr="00024389">
        <w:rPr>
          <w:rFonts w:eastAsiaTheme="minorHAnsi"/>
          <w:lang w:eastAsia="en-US"/>
        </w:rPr>
        <w:t>. В отношении дворовой территории, предлагаемой к включению в Перечень, отсутствует вступивший в законную силу и не исполненный судебный акт о понуждении заинтересованного лица к выполнению работ по благоустройству (ремонту) дворовой территории</w:t>
      </w:r>
      <w:r w:rsidR="00104EC6" w:rsidRPr="00024389">
        <w:rPr>
          <w:rFonts w:eastAsiaTheme="minorHAnsi"/>
          <w:lang w:eastAsia="en-US"/>
        </w:rPr>
        <w:t>;</w:t>
      </w:r>
    </w:p>
    <w:p w:rsidR="00270102" w:rsidRPr="00024389" w:rsidRDefault="00270102" w:rsidP="002701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2.1.2. Не подлежат включению в Перечень дворовые территории:</w:t>
      </w:r>
    </w:p>
    <w:p w:rsidR="00CC6CAE" w:rsidRPr="00024389" w:rsidRDefault="00104EC6" w:rsidP="00CC6C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б</w:t>
      </w:r>
      <w:r w:rsidR="00270102" w:rsidRPr="00024389">
        <w:rPr>
          <w:rFonts w:eastAsiaTheme="minorHAnsi"/>
          <w:lang w:eastAsia="en-US"/>
        </w:rPr>
        <w:t>лагоустройство которых запланировано в рамках иных мероприятий государственных и муниципальных программ в году предоставления иного межбюджетного трансферта</w:t>
      </w:r>
      <w:r w:rsidRPr="00024389">
        <w:rPr>
          <w:rFonts w:eastAsiaTheme="minorHAnsi"/>
          <w:lang w:eastAsia="en-US"/>
        </w:rPr>
        <w:t>;</w:t>
      </w:r>
      <w:r w:rsidR="00B65F60" w:rsidRPr="00024389">
        <w:rPr>
          <w:rFonts w:eastAsiaTheme="minorHAnsi"/>
          <w:lang w:eastAsia="en-US"/>
        </w:rPr>
        <w:t xml:space="preserve"> </w:t>
      </w:r>
    </w:p>
    <w:p w:rsidR="00CC6CAE" w:rsidRPr="00024389" w:rsidRDefault="00CC6CAE" w:rsidP="00CC6C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 xml:space="preserve">в отношении которых выполнен капитальный ремонт асфальтобетонного покрытия и не истек срок гарантийных обязательств. </w:t>
      </w:r>
    </w:p>
    <w:p w:rsidR="008A168B" w:rsidRPr="00024389" w:rsidRDefault="002C4469" w:rsidP="008A16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FF0000"/>
          <w:lang w:eastAsia="en-US"/>
        </w:rPr>
      </w:pPr>
      <w:r w:rsidRPr="00024389">
        <w:rPr>
          <w:rFonts w:eastAsiaTheme="minorHAnsi"/>
          <w:lang w:eastAsia="en-US"/>
        </w:rPr>
        <w:t>2</w:t>
      </w:r>
      <w:r w:rsidR="00D630D1" w:rsidRPr="00024389">
        <w:rPr>
          <w:rFonts w:eastAsiaTheme="minorHAnsi"/>
          <w:lang w:eastAsia="en-US"/>
        </w:rPr>
        <w:t>.1.</w:t>
      </w:r>
      <w:r w:rsidR="00270102" w:rsidRPr="00024389">
        <w:rPr>
          <w:rFonts w:eastAsiaTheme="minorHAnsi"/>
          <w:lang w:eastAsia="en-US"/>
        </w:rPr>
        <w:t>3</w:t>
      </w:r>
      <w:r w:rsidR="00D630D1" w:rsidRPr="00024389">
        <w:rPr>
          <w:rFonts w:eastAsiaTheme="minorHAnsi"/>
          <w:lang w:eastAsia="en-US"/>
        </w:rPr>
        <w:t xml:space="preserve">. </w:t>
      </w:r>
      <w:r w:rsidR="00431464" w:rsidRPr="00024389">
        <w:rPr>
          <w:rFonts w:eastAsiaTheme="minorHAnsi"/>
          <w:lang w:eastAsia="en-US"/>
        </w:rPr>
        <w:t>П</w:t>
      </w:r>
      <w:r w:rsidR="00D630D1" w:rsidRPr="00024389">
        <w:rPr>
          <w:rFonts w:eastAsiaTheme="minorHAnsi"/>
          <w:lang w:eastAsia="en-US"/>
        </w:rPr>
        <w:t xml:space="preserve">араметры </w:t>
      </w:r>
      <w:r w:rsidR="00E4235C" w:rsidRPr="00024389">
        <w:rPr>
          <w:rFonts w:eastAsiaTheme="minorHAnsi"/>
          <w:lang w:eastAsia="en-US"/>
        </w:rPr>
        <w:t>любого из поврежденных участков</w:t>
      </w:r>
      <w:r w:rsidR="00D630D1" w:rsidRPr="00024389">
        <w:rPr>
          <w:rFonts w:eastAsiaTheme="minorHAnsi"/>
          <w:lang w:eastAsia="en-US"/>
        </w:rPr>
        <w:t xml:space="preserve"> дворового проезда, в отношении которого планируется выполнение мероприятий по ямочному ремонту дворовых проездов, в соответствии с </w:t>
      </w:r>
      <w:r w:rsidR="0046694C" w:rsidRPr="00024389">
        <w:rPr>
          <w:rFonts w:eastAsiaTheme="minorHAnsi"/>
          <w:lang w:eastAsia="en-US"/>
        </w:rPr>
        <w:t>«</w:t>
      </w:r>
      <w:r w:rsidR="00D630D1" w:rsidRPr="00024389">
        <w:rPr>
          <w:rFonts w:eastAsiaTheme="minorHAnsi"/>
          <w:lang w:eastAsia="en-US"/>
        </w:rPr>
        <w:t>ГОСТ Р 50597-2017.</w:t>
      </w:r>
      <w:r w:rsidR="00E4235C" w:rsidRPr="00024389">
        <w:rPr>
          <w:rFonts w:eastAsiaTheme="minorHAnsi"/>
          <w:lang w:eastAsia="en-US"/>
        </w:rPr>
        <w:t xml:space="preserve"> </w:t>
      </w:r>
      <w:r w:rsidR="00D630D1" w:rsidRPr="00024389">
        <w:rPr>
          <w:rFonts w:eastAsiaTheme="minorHAnsi"/>
          <w:lang w:eastAsia="en-US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46694C" w:rsidRPr="00024389">
        <w:rPr>
          <w:rFonts w:eastAsiaTheme="minorHAnsi"/>
          <w:lang w:eastAsia="en-US"/>
        </w:rPr>
        <w:t>»</w:t>
      </w:r>
      <w:r w:rsidR="00D630D1" w:rsidRPr="00024389">
        <w:rPr>
          <w:rFonts w:eastAsiaTheme="minorHAnsi"/>
          <w:lang w:eastAsia="en-US"/>
        </w:rPr>
        <w:t>, утвержденным</w:t>
      </w:r>
      <w:r w:rsidR="00B36CDE" w:rsidRPr="00024389">
        <w:rPr>
          <w:rFonts w:eastAsiaTheme="minorHAnsi"/>
          <w:lang w:eastAsia="en-US"/>
        </w:rPr>
        <w:t xml:space="preserve"> </w:t>
      </w:r>
      <w:r w:rsidR="00D630D1" w:rsidRPr="00024389">
        <w:rPr>
          <w:rFonts w:eastAsiaTheme="minorHAnsi"/>
          <w:lang w:eastAsia="en-US"/>
        </w:rPr>
        <w:t>приказ</w:t>
      </w:r>
      <w:r w:rsidR="00E4235C" w:rsidRPr="00024389">
        <w:rPr>
          <w:rFonts w:eastAsiaTheme="minorHAnsi"/>
          <w:lang w:eastAsia="en-US"/>
        </w:rPr>
        <w:t xml:space="preserve">ом </w:t>
      </w:r>
      <w:proofErr w:type="spellStart"/>
      <w:r w:rsidR="00E4235C" w:rsidRPr="00024389">
        <w:rPr>
          <w:rFonts w:eastAsiaTheme="minorHAnsi"/>
          <w:lang w:eastAsia="en-US"/>
        </w:rPr>
        <w:t>Росстандарта</w:t>
      </w:r>
      <w:proofErr w:type="spellEnd"/>
      <w:r w:rsidR="00E4235C" w:rsidRPr="00024389">
        <w:rPr>
          <w:rFonts w:eastAsiaTheme="minorHAnsi"/>
          <w:lang w:eastAsia="en-US"/>
        </w:rPr>
        <w:t xml:space="preserve"> от 26.09.2017</w:t>
      </w:r>
      <w:r w:rsidR="00E4235C" w:rsidRPr="00024389">
        <w:rPr>
          <w:rFonts w:eastAsiaTheme="minorHAnsi"/>
          <w:lang w:eastAsia="en-US"/>
        </w:rPr>
        <w:br/>
        <w:t xml:space="preserve">№ </w:t>
      </w:r>
      <w:r w:rsidR="00D630D1" w:rsidRPr="00024389">
        <w:rPr>
          <w:rFonts w:eastAsiaTheme="minorHAnsi"/>
          <w:lang w:eastAsia="en-US"/>
        </w:rPr>
        <w:t>1245-ст, должны быть длиной не мене</w:t>
      </w:r>
      <w:r w:rsidR="00270102" w:rsidRPr="00024389">
        <w:rPr>
          <w:rFonts w:eastAsiaTheme="minorHAnsi"/>
          <w:lang w:eastAsia="en-US"/>
        </w:rPr>
        <w:t>е 15 см, глубиной не менее 5 см.</w:t>
      </w:r>
      <w:r w:rsidR="008A168B" w:rsidRPr="00024389">
        <w:rPr>
          <w:rFonts w:eastAsiaTheme="minorHAnsi"/>
          <w:color w:val="FF0000"/>
          <w:lang w:eastAsia="en-US"/>
        </w:rPr>
        <w:t xml:space="preserve">     </w:t>
      </w:r>
    </w:p>
    <w:p w:rsidR="008A168B" w:rsidRPr="00024389" w:rsidRDefault="008A168B" w:rsidP="008A16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Несколько выбоин, находящихся на расстоянии до 0,5 м одна от другой, объединяют в общую карту.</w:t>
      </w:r>
    </w:p>
    <w:p w:rsidR="00B65F60" w:rsidRPr="00024389" w:rsidRDefault="00D630D1" w:rsidP="00195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</w:t>
      </w:r>
      <w:r w:rsidR="00CC6CAE" w:rsidRPr="00024389">
        <w:rPr>
          <w:rFonts w:eastAsiaTheme="minorHAnsi"/>
          <w:lang w:eastAsia="en-US"/>
        </w:rPr>
        <w:t>2</w:t>
      </w:r>
      <w:r w:rsidRPr="00024389">
        <w:rPr>
          <w:rFonts w:eastAsiaTheme="minorHAnsi"/>
          <w:lang w:eastAsia="en-US"/>
        </w:rPr>
        <w:t xml:space="preserve">. Предложение подается заинтересованным лицом в </w:t>
      </w:r>
      <w:r w:rsidR="00863C20" w:rsidRPr="00024389">
        <w:rPr>
          <w:rFonts w:eastAsiaTheme="minorHAnsi"/>
          <w:lang w:eastAsia="en-US"/>
        </w:rPr>
        <w:t>МКУ «УГХ»</w:t>
      </w:r>
      <w:r w:rsidRPr="00024389">
        <w:rPr>
          <w:rFonts w:eastAsiaTheme="minorHAnsi"/>
          <w:lang w:eastAsia="en-US"/>
        </w:rPr>
        <w:t xml:space="preserve"> по форме согласно приложению </w:t>
      </w:r>
      <w:r w:rsidR="001E36DE" w:rsidRPr="00024389">
        <w:rPr>
          <w:rFonts w:eastAsiaTheme="minorHAnsi"/>
          <w:lang w:eastAsia="en-US"/>
        </w:rPr>
        <w:t>№</w:t>
      </w:r>
      <w:r w:rsidRPr="00024389">
        <w:rPr>
          <w:rFonts w:eastAsiaTheme="minorHAnsi"/>
          <w:lang w:eastAsia="en-US"/>
        </w:rPr>
        <w:t xml:space="preserve"> 1 к настоящему Порядку.</w:t>
      </w:r>
      <w:r w:rsidR="00B65F60" w:rsidRPr="00024389">
        <w:rPr>
          <w:rFonts w:eastAsiaTheme="minorHAnsi"/>
          <w:lang w:eastAsia="en-US"/>
        </w:rPr>
        <w:t xml:space="preserve"> </w:t>
      </w:r>
      <w:r w:rsidRPr="00024389">
        <w:rPr>
          <w:rFonts w:eastAsiaTheme="minorHAnsi"/>
          <w:lang w:eastAsia="en-US"/>
        </w:rPr>
        <w:t>К предложению прилагаются следующие документы:</w:t>
      </w:r>
    </w:p>
    <w:p w:rsidR="00195255" w:rsidRPr="00024389" w:rsidRDefault="00B65F60" w:rsidP="00195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 xml:space="preserve"> </w:t>
      </w:r>
      <w:r w:rsidR="00D630D1" w:rsidRPr="00024389">
        <w:rPr>
          <w:rFonts w:eastAsiaTheme="minorHAnsi"/>
          <w:lang w:eastAsia="en-US"/>
        </w:rPr>
        <w:t>а) копия плана придомового земельного участка с его экспликацией из технического паспорта многоквартирного дома (при отсутствии - кадастровый паспорт дворовой территории);</w:t>
      </w:r>
    </w:p>
    <w:p w:rsidR="00195255" w:rsidRPr="00024389" w:rsidRDefault="00D630D1" w:rsidP="00195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б) дефектн</w:t>
      </w:r>
      <w:r w:rsidR="001E36DE" w:rsidRPr="00024389">
        <w:rPr>
          <w:rFonts w:eastAsiaTheme="minorHAnsi"/>
          <w:lang w:eastAsia="en-US"/>
        </w:rPr>
        <w:t>ая</w:t>
      </w:r>
      <w:r w:rsidRPr="00024389">
        <w:rPr>
          <w:rFonts w:eastAsiaTheme="minorHAnsi"/>
          <w:lang w:eastAsia="en-US"/>
        </w:rPr>
        <w:t xml:space="preserve"> ведомост</w:t>
      </w:r>
      <w:r w:rsidR="001E36DE" w:rsidRPr="00024389">
        <w:rPr>
          <w:rFonts w:eastAsiaTheme="minorHAnsi"/>
          <w:lang w:eastAsia="en-US"/>
        </w:rPr>
        <w:t>ь</w:t>
      </w:r>
      <w:r w:rsidRPr="00024389">
        <w:rPr>
          <w:rFonts w:eastAsiaTheme="minorHAnsi"/>
          <w:lang w:eastAsia="en-US"/>
        </w:rPr>
        <w:t xml:space="preserve"> объемов и видов работ по ямочному ремонту дворовых проездов с описанием каждого из поврежденных участков асфальтобетонного покрытия дворовых проездов, в отношении которых планируется выполнение мероприятий по ямочному ремонту дворовых проездов, оформленной по форме согласно приложению </w:t>
      </w:r>
      <w:r w:rsidR="001E36DE" w:rsidRPr="00024389">
        <w:rPr>
          <w:rFonts w:eastAsiaTheme="minorHAnsi"/>
          <w:lang w:eastAsia="en-US"/>
        </w:rPr>
        <w:t>№</w:t>
      </w:r>
      <w:r w:rsidR="0046694C" w:rsidRPr="00024389">
        <w:rPr>
          <w:rFonts w:eastAsiaTheme="minorHAnsi"/>
          <w:lang w:eastAsia="en-US"/>
        </w:rPr>
        <w:t xml:space="preserve"> </w:t>
      </w:r>
      <w:r w:rsidRPr="00024389">
        <w:rPr>
          <w:rFonts w:eastAsiaTheme="minorHAnsi"/>
          <w:lang w:eastAsia="en-US"/>
        </w:rPr>
        <w:t>2 к настоящему Порядку.</w:t>
      </w:r>
    </w:p>
    <w:p w:rsidR="00E4235C" w:rsidRPr="00024389" w:rsidRDefault="00D630D1" w:rsidP="00E42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lastRenderedPageBreak/>
        <w:t>К дефектной ведомости прилагается:</w:t>
      </w:r>
    </w:p>
    <w:p w:rsidR="00E4235C" w:rsidRPr="00024389" w:rsidRDefault="00D630D1" w:rsidP="001E3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-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ремонту;</w:t>
      </w:r>
    </w:p>
    <w:p w:rsidR="00E4235C" w:rsidRPr="00024389" w:rsidRDefault="00D630D1" w:rsidP="002F7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-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ремонту, позволяющие определить расположение поврежденного участка;</w:t>
      </w:r>
    </w:p>
    <w:p w:rsidR="002F7F14" w:rsidRPr="00024389" w:rsidRDefault="002F7F14" w:rsidP="002F7F1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eastAsiaTheme="minorHAnsi" w:hAnsi="Times New Roman" w:cs="Times New Roman"/>
          <w:lang w:eastAsia="en-US"/>
        </w:rPr>
        <w:t>- копии протоколов общих собраний (в случае, если территория проезда входит в границы земельного участка, на котором расположен многоквартирный дом и является общим имуществом в многоквартирном доме).</w:t>
      </w:r>
    </w:p>
    <w:p w:rsidR="001E36DE" w:rsidRPr="00024389" w:rsidRDefault="00D630D1" w:rsidP="002F7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</w:t>
      </w:r>
      <w:r w:rsidR="00CC6CAE" w:rsidRPr="00024389">
        <w:rPr>
          <w:rFonts w:eastAsiaTheme="minorHAnsi"/>
          <w:lang w:eastAsia="en-US"/>
        </w:rPr>
        <w:t>3</w:t>
      </w:r>
      <w:r w:rsidRPr="00024389">
        <w:rPr>
          <w:rFonts w:eastAsiaTheme="minorHAnsi"/>
          <w:lang w:eastAsia="en-US"/>
        </w:rPr>
        <w:t>. Ответственность за достоверность представленных сведений несет заинтересованное лицо.</w:t>
      </w:r>
    </w:p>
    <w:p w:rsidR="00D630D1" w:rsidRPr="00024389" w:rsidRDefault="00D630D1" w:rsidP="001E3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024389">
        <w:rPr>
          <w:rFonts w:eastAsiaTheme="minorHAnsi"/>
          <w:lang w:eastAsia="en-US"/>
        </w:rPr>
        <w:t>2.</w:t>
      </w:r>
      <w:r w:rsidR="00CC6CAE" w:rsidRPr="00024389">
        <w:rPr>
          <w:rFonts w:eastAsiaTheme="minorHAnsi"/>
          <w:lang w:eastAsia="en-US"/>
        </w:rPr>
        <w:t>4</w:t>
      </w:r>
      <w:r w:rsidRPr="00024389">
        <w:rPr>
          <w:rFonts w:eastAsiaTheme="minorHAnsi"/>
          <w:lang w:eastAsia="en-US"/>
        </w:rPr>
        <w:t>. В отношении одной дворовой территории может быть подано одно предложение о включении дворовой территории в Перечень.</w:t>
      </w:r>
    </w:p>
    <w:p w:rsidR="00D630D1" w:rsidRPr="00024389" w:rsidRDefault="00D630D1" w:rsidP="009762D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B7F5A" w:rsidRPr="00024389" w:rsidRDefault="002E12F1" w:rsidP="003B7F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024389">
        <w:rPr>
          <w:rFonts w:ascii="Times New Roman" w:hAnsi="Times New Roman" w:cs="Times New Roman"/>
          <w:b/>
          <w:bCs/>
        </w:rPr>
        <w:t>3. Порядок проведения голосования на портале «Наш Север»</w:t>
      </w:r>
      <w:r w:rsidR="00D613DE" w:rsidRPr="00024389">
        <w:rPr>
          <w:rFonts w:ascii="Times New Roman" w:hAnsi="Times New Roman" w:cs="Times New Roman"/>
          <w:b/>
          <w:bCs/>
        </w:rPr>
        <w:t xml:space="preserve"> и формирования </w:t>
      </w:r>
      <w:r w:rsidR="00916868" w:rsidRPr="00024389">
        <w:rPr>
          <w:rFonts w:ascii="Times New Roman" w:hAnsi="Times New Roman" w:cs="Times New Roman"/>
          <w:b/>
          <w:bCs/>
        </w:rPr>
        <w:t>Перечня</w:t>
      </w:r>
    </w:p>
    <w:p w:rsidR="00CC6CAE" w:rsidRPr="00024389" w:rsidRDefault="001E36DE" w:rsidP="001E36D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FF0000"/>
        </w:rPr>
      </w:pPr>
      <w:r w:rsidRPr="00024389">
        <w:t xml:space="preserve">3.1. </w:t>
      </w:r>
      <w:r w:rsidR="0031596A" w:rsidRPr="00024389">
        <w:t>МКУ «УГХ»</w:t>
      </w:r>
      <w:r w:rsidRPr="00024389">
        <w:t xml:space="preserve"> </w:t>
      </w:r>
      <w:r w:rsidR="00CC6CAE" w:rsidRPr="00024389">
        <w:t xml:space="preserve">в течении 3-х рабочих дней </w:t>
      </w:r>
      <w:r w:rsidRPr="00024389">
        <w:t xml:space="preserve">проверяет представленные для рассмотрения предложения на соблюдение их требованиям </w:t>
      </w:r>
      <w:r w:rsidR="00104EC6" w:rsidRPr="00024389">
        <w:t>п</w:t>
      </w:r>
      <w:r w:rsidRPr="00024389">
        <w:t>орядка, срокам сбора и формы подачи предложений.</w:t>
      </w:r>
      <w:r w:rsidR="000431F8" w:rsidRPr="00024389">
        <w:rPr>
          <w:b/>
          <w:i/>
          <w:color w:val="FF0000"/>
        </w:rPr>
        <w:t xml:space="preserve"> </w:t>
      </w:r>
    </w:p>
    <w:p w:rsidR="001E36DE" w:rsidRPr="00024389" w:rsidRDefault="001E36DE" w:rsidP="001E36DE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024389">
        <w:t>3.2. В случае несоблюдения требований к порядку, срокам сбора и форме подачи предложений, а также выявления недостоверных сведений предложения рассмотрению не подлежат и возвращаются в течение трех рабочих дней по окончании даты сбора предложений заинтересованному лицу.</w:t>
      </w:r>
    </w:p>
    <w:p w:rsidR="001E36DE" w:rsidRPr="00024389" w:rsidRDefault="001E36DE" w:rsidP="00B11F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389">
        <w:rPr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В отношении п</w:t>
      </w:r>
      <w:r w:rsidRPr="00024389">
        <w:rPr>
          <w:rFonts w:ascii="Times New Roman" w:hAnsi="Times New Roman" w:cs="Times New Roman"/>
          <w:b w:val="0"/>
          <w:sz w:val="24"/>
          <w:szCs w:val="24"/>
        </w:rPr>
        <w:t>редложени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024389">
        <w:rPr>
          <w:rFonts w:ascii="Times New Roman" w:hAnsi="Times New Roman" w:cs="Times New Roman"/>
          <w:b w:val="0"/>
          <w:sz w:val="24"/>
          <w:szCs w:val="24"/>
        </w:rPr>
        <w:t xml:space="preserve">, которые соответствуют требованиям к порядку, срокам сбора и форме подачи предложений, а также в отношении которых не выявлено предоставление недостоверных сведений, </w:t>
      </w:r>
      <w:r w:rsidR="0031596A" w:rsidRPr="00024389">
        <w:rPr>
          <w:rFonts w:ascii="Times New Roman" w:hAnsi="Times New Roman" w:cs="Times New Roman"/>
          <w:b w:val="0"/>
          <w:sz w:val="24"/>
          <w:szCs w:val="24"/>
        </w:rPr>
        <w:t>МКУ «УГХ»</w:t>
      </w:r>
      <w:r w:rsidR="002F74CD" w:rsidRPr="00024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организует</w:t>
      </w:r>
      <w:r w:rsidR="00CC0BE2" w:rsidRPr="00024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94C" w:rsidRPr="00024389">
        <w:rPr>
          <w:rFonts w:ascii="Times New Roman" w:hAnsi="Times New Roman" w:cs="Times New Roman"/>
          <w:b w:val="0"/>
          <w:sz w:val="24"/>
          <w:szCs w:val="24"/>
        </w:rPr>
        <w:t>онлайн-голосования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94C" w:rsidRPr="00024389">
        <w:rPr>
          <w:rFonts w:ascii="Times New Roman" w:hAnsi="Times New Roman" w:cs="Times New Roman"/>
          <w:b w:val="0"/>
          <w:sz w:val="24"/>
          <w:szCs w:val="24"/>
        </w:rPr>
        <w:t xml:space="preserve">на портале «Наш Север» 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в соо</w:t>
      </w:r>
      <w:r w:rsidR="005064E2" w:rsidRPr="00024389">
        <w:rPr>
          <w:rFonts w:ascii="Times New Roman" w:hAnsi="Times New Roman" w:cs="Times New Roman"/>
          <w:b w:val="0"/>
          <w:sz w:val="24"/>
          <w:szCs w:val="24"/>
        </w:rPr>
        <w:t>тветст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вии с п. 9 Правил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</w:t>
      </w:r>
      <w:r w:rsidR="00B11F53" w:rsidRPr="00024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AA0" w:rsidRPr="00024389">
        <w:rPr>
          <w:rFonts w:ascii="Times New Roman" w:hAnsi="Times New Roman" w:cs="Times New Roman"/>
          <w:b w:val="0"/>
          <w:sz w:val="24"/>
          <w:szCs w:val="24"/>
        </w:rPr>
        <w:t>ремонту дворовых проездов, утвержденных постановление Правительства Мурманской области от 12.01.2023 № 10-ПП</w:t>
      </w:r>
      <w:r w:rsidR="00B11F53" w:rsidRPr="000243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A9A" w:rsidRPr="00024389" w:rsidRDefault="0046694C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начале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</w:t>
      </w: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-голосования размещается </w:t>
      </w:r>
      <w:r w:rsidR="003B44EF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Интернет на официальных сайтах и в группах в социальных сетях Правительства Мурманской области, ИОМО, организатора конкурсного отбора, муниципального образования и/или администрации муниципального образования, а также распространяется через информационные стенды в часто посещаемых местах 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населенн</w:t>
      </w:r>
      <w:r w:rsidR="000431F8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431F8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894A9A"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B44EF"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региональных и местных </w:t>
      </w:r>
      <w:r w:rsidR="00894A9A"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средствах массовой информации</w:t>
      </w:r>
      <w:r w:rsidR="00894A9A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мессенджерах и иными способами информирования.</w:t>
      </w:r>
    </w:p>
    <w:p w:rsidR="003A0452" w:rsidRPr="00024389" w:rsidRDefault="003A0452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Срок проведения </w:t>
      </w:r>
      <w:r w:rsidR="00F53501"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0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голосования должен составлять не менее двух недель. </w:t>
      </w:r>
    </w:p>
    <w:p w:rsidR="00894A9A" w:rsidRPr="00024389" w:rsidRDefault="00894A9A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0452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Проголосовать может гражданин, зарегистрированный на территории Мурманской области и достигший шестнадцатилетнего возраста, имеющий подтвержденную учетную запись в качестве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894A9A" w:rsidRPr="00024389" w:rsidRDefault="00894A9A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 путем подтверждения личных данных, переданных из ЕСИА, и заполнения информации, которая не передается из ЕСИА.</w:t>
      </w:r>
    </w:p>
    <w:p w:rsidR="00894A9A" w:rsidRPr="00024389" w:rsidRDefault="00894A9A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Направляя заявку через портал «Наш Север», гражданин дает согласие на предоставление и обработку своих персональных данных участнику конкурсного отбора и организатору конкурсного отбора.</w:t>
      </w:r>
    </w:p>
    <w:p w:rsidR="00894A9A" w:rsidRPr="00024389" w:rsidRDefault="00894A9A" w:rsidP="00B1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Голосуя за дворовую территорию, гражданин да</w:t>
      </w:r>
      <w:r w:rsidR="006A2F31"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согласие на предоставление и обработку своих персональных данных оператору данного портала и организатору конкурсного отбора.</w:t>
      </w:r>
    </w:p>
    <w:p w:rsidR="0080621E" w:rsidRPr="00024389" w:rsidRDefault="00056832" w:rsidP="00806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4389">
        <w:rPr>
          <w:rFonts w:ascii="Times New Roman" w:hAnsi="Times New Roman" w:cs="Times New Roman"/>
        </w:rPr>
        <w:t>3.</w:t>
      </w:r>
      <w:r w:rsidR="00CC6CAE" w:rsidRPr="00024389">
        <w:rPr>
          <w:rFonts w:ascii="Times New Roman" w:hAnsi="Times New Roman" w:cs="Times New Roman"/>
        </w:rPr>
        <w:t>7</w:t>
      </w:r>
      <w:r w:rsidRPr="00024389">
        <w:rPr>
          <w:rFonts w:ascii="Times New Roman" w:hAnsi="Times New Roman" w:cs="Times New Roman"/>
        </w:rPr>
        <w:t xml:space="preserve">. </w:t>
      </w:r>
      <w:r w:rsidR="00470E8D" w:rsidRPr="00024389">
        <w:rPr>
          <w:rFonts w:ascii="Times New Roman" w:hAnsi="Times New Roman" w:cs="Times New Roman"/>
        </w:rPr>
        <w:t xml:space="preserve">Сформированный по итогам онлайн-голосования на портале «Наш Север» Перечень размещается на официальном сайте </w:t>
      </w:r>
      <w:r w:rsidR="0080621E" w:rsidRPr="00024389">
        <w:rPr>
          <w:rFonts w:ascii="Times New Roman" w:eastAsiaTheme="minorHAnsi" w:hAnsi="Times New Roman" w:cs="Times New Roman"/>
          <w:lang w:eastAsia="en-US"/>
        </w:rPr>
        <w:t>администрации города Полярные Зори с подведомственной территорией (</w:t>
      </w:r>
      <w:hyperlink r:id="rId8" w:history="1">
        <w:r w:rsidR="0080621E" w:rsidRPr="00024389">
          <w:rPr>
            <w:rStyle w:val="a3"/>
            <w:rFonts w:ascii="Times New Roman" w:eastAsiaTheme="minorHAnsi" w:hAnsi="Times New Roman" w:cs="Times New Roman"/>
            <w:lang w:eastAsia="en-US"/>
          </w:rPr>
          <w:t>http://pz-city.ru/</w:t>
        </w:r>
      </w:hyperlink>
      <w:r w:rsidR="0080621E" w:rsidRPr="00024389">
        <w:rPr>
          <w:rFonts w:ascii="Times New Roman" w:eastAsiaTheme="minorHAnsi" w:hAnsi="Times New Roman" w:cs="Times New Roman"/>
          <w:lang w:eastAsia="en-US"/>
        </w:rPr>
        <w:t>) в разделе «Деятельность» вкладка «Формирование комфортной городской среды» (</w:t>
      </w:r>
      <w:hyperlink r:id="rId9" w:history="1">
        <w:r w:rsidR="0080621E" w:rsidRPr="00024389">
          <w:rPr>
            <w:rStyle w:val="a3"/>
            <w:rFonts w:ascii="Times New Roman" w:eastAsiaTheme="minorHAnsi" w:hAnsi="Times New Roman" w:cs="Times New Roman"/>
            <w:lang w:eastAsia="en-US"/>
          </w:rPr>
          <w:t>http://pz-city.ru/index.php/deyatelnost/formirovanie-komfortnoj-gorodskoj-sredy</w:t>
        </w:r>
      </w:hyperlink>
      <w:r w:rsidR="0080621E" w:rsidRPr="00024389">
        <w:rPr>
          <w:rFonts w:ascii="Times New Roman" w:eastAsiaTheme="minorHAnsi" w:hAnsi="Times New Roman" w:cs="Times New Roman"/>
          <w:lang w:eastAsia="en-US"/>
        </w:rPr>
        <w:t>).</w:t>
      </w:r>
    </w:p>
    <w:p w:rsidR="00470E8D" w:rsidRPr="00024389" w:rsidRDefault="00470E8D" w:rsidP="006D3E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6CAE" w:rsidRDefault="00CC6CAE" w:rsidP="000D6F4A">
      <w:pPr>
        <w:pStyle w:val="3"/>
        <w:spacing w:before="0" w:beforeAutospacing="0" w:after="240" w:afterAutospacing="0"/>
        <w:jc w:val="right"/>
        <w:textAlignment w:val="baseline"/>
        <w:rPr>
          <w:sz w:val="28"/>
          <w:szCs w:val="28"/>
        </w:rPr>
      </w:pPr>
    </w:p>
    <w:p w:rsidR="000D6F4A" w:rsidRPr="00024389" w:rsidRDefault="000D6F4A" w:rsidP="00024389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6"/>
          <w:szCs w:val="26"/>
        </w:rPr>
      </w:pPr>
      <w:r w:rsidRPr="00024389">
        <w:rPr>
          <w:b w:val="0"/>
          <w:sz w:val="26"/>
          <w:szCs w:val="26"/>
        </w:rPr>
        <w:t>Приложение N 1</w:t>
      </w:r>
      <w:r w:rsidRPr="00024389">
        <w:rPr>
          <w:b w:val="0"/>
          <w:sz w:val="26"/>
          <w:szCs w:val="26"/>
        </w:rPr>
        <w:br/>
        <w:t>к Порядку</w:t>
      </w:r>
    </w:p>
    <w:p w:rsidR="00DE2BEF" w:rsidRPr="00024389" w:rsidRDefault="00DE2BEF" w:rsidP="0002438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0D6F4A" w:rsidRPr="00024389" w:rsidRDefault="000D6F4A" w:rsidP="0002438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24389">
        <w:rPr>
          <w:b/>
          <w:bCs/>
        </w:rPr>
        <w:t>ПРЕДЛОЖЕНИЕ О ВКЛЮЧЕНИИ ДВОРОВОЙ ТЕРРИТОРИИ В ПЕРЕЧЕНЬ ДВОРОВЫХ ТЕРРИТОРИЙ, В ОТНОШЕНИИ КОТОРЫХ ПЛАНИРУЕТСЯ ВЫПОЛНЕНИЕ МЕРОПРИЯТИЙ ПО ЯМОЧНОМУ РЕМОНТУ ДВОРОВЫХ ПРОЕЗДОВ</w:t>
      </w:r>
      <w:r w:rsidRPr="00024389">
        <w:rPr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0"/>
        <w:gridCol w:w="2349"/>
        <w:gridCol w:w="1870"/>
        <w:gridCol w:w="203"/>
        <w:gridCol w:w="2884"/>
        <w:gridCol w:w="197"/>
      </w:tblGrid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 w:rsidP="000243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024389">
              <w:t xml:space="preserve">     Ознакомившись с порядком приема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проездов, прошу рассмотреть вопрос о включении дворовой территории, расположенной по </w:t>
            </w:r>
            <w:proofErr w:type="gramStart"/>
            <w:r w:rsidRPr="00024389">
              <w:t>адресу:_</w:t>
            </w:r>
            <w:proofErr w:type="gramEnd"/>
            <w:r w:rsidRPr="00024389">
              <w:t>______________________________________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(адрес многоквартирного дома)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 w:rsidP="00695879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 xml:space="preserve">в перечень дворовых территорий, расположенных на территории муниципального образования город </w:t>
            </w:r>
            <w:r w:rsidR="00185428" w:rsidRPr="00024389">
              <w:t>Полярные Зори</w:t>
            </w:r>
            <w:r w:rsidRPr="00024389">
              <w:t>, в отношении которых планируется выполнение мероприятий по ямочному ремонту дворовых проездов.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24389">
              <w:t>Информация о заинтересованном лице:</w:t>
            </w:r>
            <w:r w:rsidRPr="00024389">
              <w:br/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_________________________________________________________________________,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(наименование юридического лица/индивидуального предпринимателя, ИНН, Ф.И.О. должностного лица/индивидуального предпринимателя)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__________________________________________________________________________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_________________________________________________________________________.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- в отношении дворовой территории не имеется вступившего в законную силу и не исполненного судебного акта о понуждении заинтересованного лица к выполнению работ по благоустройству (ремонту) дворовой территории;</w:t>
            </w:r>
          </w:p>
        </w:tc>
      </w:tr>
      <w:tr w:rsidR="000D6F4A" w:rsidRPr="00024389" w:rsidTr="0046694C">
        <w:tc>
          <w:tcPr>
            <w:tcW w:w="9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 w:rsidP="00204806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- дворовая территория включена в муниципальную программу города</w:t>
            </w:r>
            <w:r w:rsidR="00204806" w:rsidRPr="00024389">
              <w:t xml:space="preserve"> Полярные Зори</w:t>
            </w:r>
            <w:r w:rsidRPr="00024389">
              <w:t xml:space="preserve"> "Формирование современной городской среды на </w:t>
            </w:r>
            <w:r w:rsidR="00204806" w:rsidRPr="00024389">
              <w:t>территории муниципального образования г. Полярные Зори»</w:t>
            </w:r>
          </w:p>
        </w:tc>
      </w:tr>
      <w:tr w:rsidR="000D6F4A" w:rsidRPr="00024389" w:rsidTr="0046694C">
        <w:trPr>
          <w:gridAfter w:val="1"/>
          <w:wAfter w:w="197" w:type="dxa"/>
          <w:trHeight w:val="1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EF" w:rsidRPr="00024389" w:rsidRDefault="000D6F4A" w:rsidP="0002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89">
              <w:rPr>
                <w:rFonts w:ascii="Times New Roman" w:hAnsi="Times New Roman" w:cs="Times New Roman"/>
                <w:sz w:val="24"/>
                <w:szCs w:val="24"/>
              </w:rPr>
              <w:br/>
              <w:t>Опись документов</w:t>
            </w:r>
            <w:r w:rsidRPr="000243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N п/п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Наименование документа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Количество листов</w:t>
            </w: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1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2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3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4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5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gridAfter w:val="1"/>
          <w:wAfter w:w="197" w:type="dxa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и т.д.</w:t>
            </w:r>
          </w:p>
        </w:tc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rPr>
          <w:trHeight w:val="15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46694C"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дата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________/_______________________/</w:t>
            </w:r>
            <w:r w:rsidRPr="00024389">
              <w:br/>
            </w:r>
          </w:p>
        </w:tc>
      </w:tr>
      <w:tr w:rsidR="000D6F4A" w:rsidRPr="00024389" w:rsidTr="0046694C">
        <w:tc>
          <w:tcPr>
            <w:tcW w:w="18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подпись</w:t>
            </w:r>
          </w:p>
        </w:tc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расшифровка</w:t>
            </w:r>
          </w:p>
        </w:tc>
      </w:tr>
    </w:tbl>
    <w:p w:rsidR="000D6F4A" w:rsidRPr="00024389" w:rsidRDefault="000D6F4A" w:rsidP="00024389">
      <w:pPr>
        <w:pStyle w:val="3"/>
        <w:spacing w:before="0" w:beforeAutospacing="0" w:after="0" w:afterAutospacing="0"/>
        <w:jc w:val="right"/>
        <w:textAlignment w:val="baseline"/>
        <w:rPr>
          <w:b w:val="0"/>
          <w:sz w:val="26"/>
          <w:szCs w:val="26"/>
        </w:rPr>
      </w:pPr>
      <w:r w:rsidRPr="00024389">
        <w:rPr>
          <w:b w:val="0"/>
          <w:sz w:val="26"/>
          <w:szCs w:val="26"/>
        </w:rPr>
        <w:t>Приложение N 2</w:t>
      </w:r>
      <w:r w:rsidRPr="00024389">
        <w:rPr>
          <w:b w:val="0"/>
          <w:sz w:val="26"/>
          <w:szCs w:val="26"/>
        </w:rPr>
        <w:br/>
        <w:t>к Порядку</w:t>
      </w:r>
    </w:p>
    <w:p w:rsidR="00DE2BEF" w:rsidRPr="00024389" w:rsidRDefault="00DE2BEF" w:rsidP="0002438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0D6F4A" w:rsidRPr="00024389" w:rsidRDefault="000D6F4A" w:rsidP="000D6F4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024389">
        <w:rPr>
          <w:b/>
          <w:bCs/>
        </w:rPr>
        <w:t>ДЕФЕКТНАЯ ВЕДОМОСТЬ ОБЪЕМОВ И ВИДОВ РАБОТ ПО ЯМОЧНОМУ РЕМОНТУ ДВОРОВЫХ ПРОЕЗДОВ, РАСПОЛОЖЕННЫХ НА ДВОРОВОЙ ТЕРРИТОРИИ МНОГОКВАРТИРНОГО ДОМА ПО АДРЕСУ: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3026"/>
        <w:gridCol w:w="1511"/>
      </w:tblGrid>
      <w:tr w:rsidR="000D6F4A" w:rsidRPr="00024389" w:rsidTr="00024389">
        <w:trPr>
          <w:trHeight w:val="15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204806" w:rsidP="0002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D6F4A" w:rsidRPr="000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89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  <w:r w:rsidR="000D6F4A" w:rsidRPr="000243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Комиссия в составе: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- представитель заинтересованного лица (не менее двух представителей),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(наименование юридического лица/индивидуального предпринимателя)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_________________________________________________________________________,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(должность, Ф.И.О. представителя)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_________________________________________________________________________,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(должность, Ф.И.О. представителя)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произвела осмотр технического состояния дворовой территории многоквартирного дома по адресу: ____________________________________________________________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и установила следующее: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1. Общая площадь асфальтобетонного покрытия дворовой территории - 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м2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2. Необходим ямочный ремонт асфальтобетонного покрытия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(указывается количество поврежденных участков)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поврежденного(</w:t>
            </w:r>
            <w:proofErr w:type="spellStart"/>
            <w:r w:rsidRPr="00024389">
              <w:t>ых</w:t>
            </w:r>
            <w:proofErr w:type="spellEnd"/>
            <w:r w:rsidRPr="00024389">
              <w:t>) участка(</w:t>
            </w:r>
            <w:proofErr w:type="spellStart"/>
            <w:r w:rsidRPr="00024389">
              <w:t>ов</w:t>
            </w:r>
            <w:proofErr w:type="spellEnd"/>
            <w:r w:rsidRPr="00024389">
              <w:t>) дворового(</w:t>
            </w:r>
            <w:proofErr w:type="spellStart"/>
            <w:r w:rsidRPr="00024389">
              <w:t>ых</w:t>
            </w:r>
            <w:proofErr w:type="spellEnd"/>
            <w:r w:rsidRPr="00024389">
              <w:t>) проезда(</w:t>
            </w:r>
            <w:proofErr w:type="spellStart"/>
            <w:r w:rsidRPr="00024389">
              <w:t>ов</w:t>
            </w:r>
            <w:proofErr w:type="spellEnd"/>
            <w:r w:rsidRPr="00024389">
              <w:t>), указанного(</w:t>
            </w:r>
            <w:proofErr w:type="spellStart"/>
            <w:r w:rsidRPr="00024389">
              <w:t>ых</w:t>
            </w:r>
            <w:proofErr w:type="spellEnd"/>
            <w:r w:rsidRPr="00024389">
              <w:t>) на прилагаемой схеме.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3. Общая площадь указанного (</w:t>
            </w:r>
            <w:proofErr w:type="spellStart"/>
            <w:r w:rsidRPr="00024389">
              <w:t>ых</w:t>
            </w:r>
            <w:proofErr w:type="spellEnd"/>
            <w:r w:rsidRPr="00024389">
              <w:t>) на схеме (плане придомового земельного участка) ______ поврежденного(</w:t>
            </w:r>
            <w:proofErr w:type="spellStart"/>
            <w:r w:rsidRPr="00024389">
              <w:t>ых</w:t>
            </w:r>
            <w:proofErr w:type="spellEnd"/>
            <w:r w:rsidRPr="00024389">
              <w:t>) участка(</w:t>
            </w:r>
            <w:proofErr w:type="spellStart"/>
            <w:r w:rsidRPr="00024389">
              <w:t>ов</w:t>
            </w:r>
            <w:proofErr w:type="spellEnd"/>
            <w:r w:rsidRPr="00024389">
              <w:t>) асфальтобетонного покрытия дворового(</w:t>
            </w:r>
            <w:proofErr w:type="spellStart"/>
            <w:r w:rsidRPr="00024389">
              <w:t>ых</w:t>
            </w:r>
            <w:proofErr w:type="spellEnd"/>
            <w:r w:rsidRPr="00024389">
              <w:t>) проезда(</w:t>
            </w:r>
            <w:proofErr w:type="spellStart"/>
            <w:r w:rsidRPr="00024389">
              <w:t>ов</w:t>
            </w:r>
            <w:proofErr w:type="spellEnd"/>
            <w:r w:rsidRPr="00024389">
              <w:t>) составляет ____ м2, что составляет ______ % от общей площади асфальтобетонного покрытия дворовой территории.</w:t>
            </w:r>
          </w:p>
        </w:tc>
      </w:tr>
      <w:tr w:rsidR="000D6F4A" w:rsidRPr="00024389" w:rsidTr="00024389">
        <w:trPr>
          <w:trHeight w:val="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Наименование вида работ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Ед. изм.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Объем работ</w:t>
            </w: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Поврежденный участок N ____ дворового проезда.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Площадь ямочного ремонта (повреждений) ______ 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Разборка асфальтобетонного покрытия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асфальтобетонного 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щебеночного основания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Розлив вяжущих материалов (расход битума - по 0,03 т на 100 м2)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проезжей части толщиной 7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тротуара толщиной 5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Поврежденный участок N ____ дворового проезда.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Площадь ямочного ремонта (повреждений) ____ 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Разборка асфальтобетонного покрытия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асфальтобетонного 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щебеночного основания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Розлив вяжущих материалов (расход битума - по 0,03 т на 100 м2)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проезжей части толщиной 7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24389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тротуара толщиной 5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F4A" w:rsidRPr="00695879" w:rsidRDefault="000D6F4A" w:rsidP="000D6F4A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D6F4A" w:rsidRPr="00024389" w:rsidRDefault="000D6F4A" w:rsidP="0002438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4389">
        <w:t>* Площадь разборки асфальтобетонного покрытия равна площади устройства щебеночного основания, площади устройства однослойного асфальтобетонного покрытия проезжей части толщиной 7 см из асфальтобетонной смеси тип Б марка II или площади устройства однослойного асфальтобетонного покрытия тротуара толщиной 5 см из асфальтобетонной смеси тип Б марка II.</w:t>
      </w:r>
      <w:r w:rsidR="00024389" w:rsidRPr="00024389">
        <w:t xml:space="preserve"> </w:t>
      </w:r>
      <w:r w:rsidRPr="00024389">
        <w:t>(в дефектной ведомости отражается фактическое количество поврежденных участков, указанных в схеме).</w:t>
      </w:r>
    </w:p>
    <w:p w:rsidR="00024389" w:rsidRPr="00024389" w:rsidRDefault="00024389" w:rsidP="0002438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0D6F4A" w:rsidRPr="00024389" w:rsidRDefault="000D6F4A" w:rsidP="000D6F4A">
      <w:pPr>
        <w:pStyle w:val="formattext"/>
        <w:spacing w:before="0" w:beforeAutospacing="0" w:after="0" w:afterAutospacing="0"/>
        <w:ind w:firstLine="480"/>
        <w:textAlignment w:val="baseline"/>
      </w:pPr>
      <w:r w:rsidRPr="00024389">
        <w:t>Приложение:</w:t>
      </w:r>
      <w:r w:rsidRPr="00024389">
        <w:br/>
      </w:r>
    </w:p>
    <w:p w:rsidR="000D6F4A" w:rsidRPr="00024389" w:rsidRDefault="000D6F4A" w:rsidP="000D6F4A">
      <w:pPr>
        <w:pStyle w:val="formattext"/>
        <w:spacing w:before="0" w:beforeAutospacing="0" w:after="0" w:afterAutospacing="0"/>
        <w:ind w:firstLine="480"/>
        <w:textAlignment w:val="baseline"/>
      </w:pPr>
      <w:r w:rsidRPr="00024389">
        <w:t>1.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ремонту.</w:t>
      </w:r>
      <w:r w:rsidRPr="00024389">
        <w:br/>
      </w:r>
    </w:p>
    <w:p w:rsidR="000D6F4A" w:rsidRPr="00024389" w:rsidRDefault="000D6F4A" w:rsidP="000D6F4A">
      <w:pPr>
        <w:pStyle w:val="formattext"/>
        <w:spacing w:before="0" w:beforeAutospacing="0" w:after="0" w:afterAutospacing="0"/>
        <w:ind w:firstLine="480"/>
        <w:textAlignment w:val="baseline"/>
      </w:pPr>
      <w:r w:rsidRPr="00024389">
        <w:t>2.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ремонту, позволяющие определить расположение поврежденного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797"/>
      </w:tblGrid>
      <w:tr w:rsidR="000D6F4A" w:rsidRPr="00024389" w:rsidTr="000D6F4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4A" w:rsidRPr="00024389" w:rsidRDefault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A" w:rsidRPr="00024389" w:rsidTr="000D6F4A">
        <w:tc>
          <w:tcPr>
            <w:tcW w:w="9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Подписи членов комиссии:</w:t>
            </w:r>
          </w:p>
        </w:tc>
      </w:tr>
      <w:tr w:rsidR="000D6F4A" w:rsidRPr="00024389" w:rsidTr="000D6F4A">
        <w:tc>
          <w:tcPr>
            <w:tcW w:w="9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Представители заинтересованного лица:</w:t>
            </w:r>
          </w:p>
        </w:tc>
      </w:tr>
      <w:tr w:rsidR="000D6F4A" w:rsidRPr="00024389" w:rsidTr="000D6F4A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(подпись)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____________________________________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(Ф.И.О.)</w:t>
            </w:r>
          </w:p>
        </w:tc>
      </w:tr>
      <w:tr w:rsidR="000D6F4A" w:rsidRPr="00024389" w:rsidTr="000D6F4A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(подпись)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____________________________________</w:t>
            </w:r>
          </w:p>
          <w:p w:rsidR="000D6F4A" w:rsidRPr="00024389" w:rsidRDefault="000D6F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(Ф.И.О.)</w:t>
            </w:r>
          </w:p>
        </w:tc>
      </w:tr>
    </w:tbl>
    <w:p w:rsidR="001E36DE" w:rsidRPr="00695879" w:rsidRDefault="001E36DE" w:rsidP="009762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6DE" w:rsidRPr="00695879" w:rsidSect="00BE2F98">
      <w:pgSz w:w="11906" w:h="16838"/>
      <w:pgMar w:top="1134" w:right="851" w:bottom="1134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5316"/>
    <w:multiLevelType w:val="hybridMultilevel"/>
    <w:tmpl w:val="201AEE8C"/>
    <w:lvl w:ilvl="0" w:tplc="D7D2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6"/>
    <w:rsid w:val="00006F6E"/>
    <w:rsid w:val="00024389"/>
    <w:rsid w:val="000431F8"/>
    <w:rsid w:val="00044287"/>
    <w:rsid w:val="00053AA0"/>
    <w:rsid w:val="00056832"/>
    <w:rsid w:val="000D6F4A"/>
    <w:rsid w:val="000D7DB4"/>
    <w:rsid w:val="000E3590"/>
    <w:rsid w:val="00104EC6"/>
    <w:rsid w:val="001054E6"/>
    <w:rsid w:val="001140C8"/>
    <w:rsid w:val="001526B9"/>
    <w:rsid w:val="00155F49"/>
    <w:rsid w:val="00185428"/>
    <w:rsid w:val="00195255"/>
    <w:rsid w:val="001E36DE"/>
    <w:rsid w:val="00204806"/>
    <w:rsid w:val="00241C16"/>
    <w:rsid w:val="00260196"/>
    <w:rsid w:val="00270102"/>
    <w:rsid w:val="002C4469"/>
    <w:rsid w:val="002E12F1"/>
    <w:rsid w:val="002F74CD"/>
    <w:rsid w:val="002F7F14"/>
    <w:rsid w:val="0031596A"/>
    <w:rsid w:val="00340498"/>
    <w:rsid w:val="003908FA"/>
    <w:rsid w:val="003933C4"/>
    <w:rsid w:val="003A0452"/>
    <w:rsid w:val="003B44EF"/>
    <w:rsid w:val="003B7F5A"/>
    <w:rsid w:val="003F4843"/>
    <w:rsid w:val="003F51AA"/>
    <w:rsid w:val="004308E2"/>
    <w:rsid w:val="00431464"/>
    <w:rsid w:val="00454D5F"/>
    <w:rsid w:val="0046694C"/>
    <w:rsid w:val="00470E8D"/>
    <w:rsid w:val="00492E9B"/>
    <w:rsid w:val="005064E2"/>
    <w:rsid w:val="00577200"/>
    <w:rsid w:val="005A63D5"/>
    <w:rsid w:val="005C31FD"/>
    <w:rsid w:val="006045BC"/>
    <w:rsid w:val="00621ADD"/>
    <w:rsid w:val="00630DA2"/>
    <w:rsid w:val="00663420"/>
    <w:rsid w:val="00695879"/>
    <w:rsid w:val="006A2F31"/>
    <w:rsid w:val="006A5959"/>
    <w:rsid w:val="006D3153"/>
    <w:rsid w:val="006D3E98"/>
    <w:rsid w:val="007270ED"/>
    <w:rsid w:val="0073459D"/>
    <w:rsid w:val="007462AA"/>
    <w:rsid w:val="00765174"/>
    <w:rsid w:val="007F610D"/>
    <w:rsid w:val="0080621E"/>
    <w:rsid w:val="008603B7"/>
    <w:rsid w:val="00863C20"/>
    <w:rsid w:val="00894A9A"/>
    <w:rsid w:val="008A168B"/>
    <w:rsid w:val="008D28A1"/>
    <w:rsid w:val="008D7849"/>
    <w:rsid w:val="008E0736"/>
    <w:rsid w:val="00916868"/>
    <w:rsid w:val="00953D99"/>
    <w:rsid w:val="009762DC"/>
    <w:rsid w:val="009D3AD5"/>
    <w:rsid w:val="009F52E3"/>
    <w:rsid w:val="00A265E6"/>
    <w:rsid w:val="00A5582D"/>
    <w:rsid w:val="00A62BFD"/>
    <w:rsid w:val="00A92D93"/>
    <w:rsid w:val="00AB0DF7"/>
    <w:rsid w:val="00B04F82"/>
    <w:rsid w:val="00B11F53"/>
    <w:rsid w:val="00B15757"/>
    <w:rsid w:val="00B3562D"/>
    <w:rsid w:val="00B36CDE"/>
    <w:rsid w:val="00B65F60"/>
    <w:rsid w:val="00B90470"/>
    <w:rsid w:val="00BE2F98"/>
    <w:rsid w:val="00C1594B"/>
    <w:rsid w:val="00C305A3"/>
    <w:rsid w:val="00C32A2D"/>
    <w:rsid w:val="00C64C0B"/>
    <w:rsid w:val="00C80A72"/>
    <w:rsid w:val="00CC0BE2"/>
    <w:rsid w:val="00CC585E"/>
    <w:rsid w:val="00CC6CAE"/>
    <w:rsid w:val="00CD6E2C"/>
    <w:rsid w:val="00D613DE"/>
    <w:rsid w:val="00D61A36"/>
    <w:rsid w:val="00D630D1"/>
    <w:rsid w:val="00D657D1"/>
    <w:rsid w:val="00D90E1E"/>
    <w:rsid w:val="00DE2BEF"/>
    <w:rsid w:val="00E2792B"/>
    <w:rsid w:val="00E4235C"/>
    <w:rsid w:val="00E714E8"/>
    <w:rsid w:val="00EA35AC"/>
    <w:rsid w:val="00EA4AAA"/>
    <w:rsid w:val="00EC4E44"/>
    <w:rsid w:val="00EC53EE"/>
    <w:rsid w:val="00F0133D"/>
    <w:rsid w:val="00F40C9E"/>
    <w:rsid w:val="00F53501"/>
    <w:rsid w:val="00F56603"/>
    <w:rsid w:val="00F65BD7"/>
    <w:rsid w:val="00F8113B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3462-086D-4346-867A-653A9790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1"/>
  </w:style>
  <w:style w:type="paragraph" w:styleId="1">
    <w:name w:val="heading 1"/>
    <w:basedOn w:val="a"/>
    <w:next w:val="a"/>
    <w:link w:val="10"/>
    <w:uiPriority w:val="9"/>
    <w:qFormat/>
    <w:rsid w:val="0020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2792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7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7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6F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ertext">
    <w:name w:val="headertext"/>
    <w:basedOn w:val="a"/>
    <w:rsid w:val="000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-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z-city.ru/index.php/deyatelnost/formirovanie-komfortnoj-gorodskoj-sr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-cit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z-city.ru/index.php/deyatelnost/formirovanie-komfortnoj-gorodskoj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А.С.</dc:creator>
  <cp:lastModifiedBy>Trunina_NI</cp:lastModifiedBy>
  <cp:revision>3</cp:revision>
  <cp:lastPrinted>2023-05-03T09:09:00Z</cp:lastPrinted>
  <dcterms:created xsi:type="dcterms:W3CDTF">2023-05-03T09:11:00Z</dcterms:created>
  <dcterms:modified xsi:type="dcterms:W3CDTF">2023-05-03T09:25:00Z</dcterms:modified>
</cp:coreProperties>
</file>