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C5" w:rsidRPr="00C64197" w:rsidRDefault="00936EF2" w:rsidP="00C20641">
      <w:pPr>
        <w:jc w:val="center"/>
        <w:rPr>
          <w:bCs/>
          <w:sz w:val="26"/>
        </w:rPr>
      </w:pPr>
      <w:r w:rsidRPr="00F2715C">
        <w:rPr>
          <w:noProof/>
        </w:rPr>
        <w:drawing>
          <wp:anchor distT="0" distB="0" distL="114300" distR="114300" simplePos="0" relativeHeight="251659264" behindDoc="1" locked="0" layoutInCell="1" allowOverlap="1" wp14:anchorId="176ECA40" wp14:editId="1051B2B9">
            <wp:simplePos x="0" y="0"/>
            <wp:positionH relativeFrom="column">
              <wp:posOffset>2628900</wp:posOffset>
            </wp:positionH>
            <wp:positionV relativeFrom="paragraph">
              <wp:posOffset>-95885</wp:posOffset>
            </wp:positionV>
            <wp:extent cx="594995" cy="7200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F2" w:rsidRPr="00F2715C" w:rsidRDefault="00936EF2" w:rsidP="00DF7B95">
      <w:pPr>
        <w:jc w:val="center"/>
      </w:pPr>
    </w:p>
    <w:p w:rsidR="00936EF2" w:rsidRPr="00F2715C" w:rsidRDefault="00936EF2" w:rsidP="00DF7B95">
      <w:pPr>
        <w:jc w:val="center"/>
      </w:pPr>
    </w:p>
    <w:p w:rsidR="00936EF2" w:rsidRPr="00F2715C" w:rsidRDefault="00936EF2" w:rsidP="00DF7B95">
      <w:pPr>
        <w:jc w:val="center"/>
        <w:rPr>
          <w:b/>
          <w:sz w:val="26"/>
          <w:szCs w:val="26"/>
        </w:rPr>
      </w:pPr>
    </w:p>
    <w:p w:rsidR="00936EF2" w:rsidRPr="00F2715C" w:rsidRDefault="00936EF2" w:rsidP="00DF7B95">
      <w:pPr>
        <w:jc w:val="center"/>
        <w:rPr>
          <w:b/>
          <w:sz w:val="28"/>
          <w:szCs w:val="28"/>
        </w:rPr>
      </w:pPr>
      <w:r w:rsidRPr="00F2715C">
        <w:rPr>
          <w:b/>
          <w:sz w:val="28"/>
          <w:szCs w:val="28"/>
        </w:rPr>
        <w:t xml:space="preserve">АДМИНИСТРАЦИЯ </w:t>
      </w:r>
    </w:p>
    <w:p w:rsidR="00936EF2" w:rsidRPr="00F2715C" w:rsidRDefault="00936EF2" w:rsidP="00DF7B95">
      <w:pPr>
        <w:jc w:val="center"/>
        <w:rPr>
          <w:b/>
          <w:sz w:val="28"/>
          <w:szCs w:val="28"/>
        </w:rPr>
      </w:pPr>
      <w:r w:rsidRPr="00F2715C">
        <w:rPr>
          <w:b/>
          <w:sz w:val="28"/>
          <w:szCs w:val="28"/>
        </w:rPr>
        <w:t xml:space="preserve">ГОРОДА ПОЛЯРНЫЕ ЗОРИ </w:t>
      </w:r>
    </w:p>
    <w:p w:rsidR="00936EF2" w:rsidRPr="00F2715C" w:rsidRDefault="00936EF2" w:rsidP="00DF7B95">
      <w:pPr>
        <w:jc w:val="center"/>
        <w:rPr>
          <w:b/>
          <w:sz w:val="28"/>
          <w:szCs w:val="28"/>
        </w:rPr>
      </w:pPr>
      <w:r w:rsidRPr="00F2715C">
        <w:rPr>
          <w:b/>
          <w:sz w:val="28"/>
          <w:szCs w:val="28"/>
        </w:rPr>
        <w:t>С ПОДВЕДОМСТВЕННОЙ ТЕРРИТОРИЕЙ</w:t>
      </w:r>
    </w:p>
    <w:p w:rsidR="00936EF2" w:rsidRPr="00F2715C" w:rsidRDefault="00936EF2" w:rsidP="005C6309">
      <w:pPr>
        <w:pStyle w:val="1"/>
        <w:rPr>
          <w:szCs w:val="28"/>
        </w:rPr>
      </w:pPr>
    </w:p>
    <w:p w:rsidR="00936EF2" w:rsidRPr="00830064" w:rsidRDefault="00936EF2" w:rsidP="005C6309">
      <w:pPr>
        <w:pStyle w:val="1"/>
        <w:rPr>
          <w:rStyle w:val="aff0"/>
          <w:b/>
          <w:sz w:val="28"/>
          <w:szCs w:val="28"/>
        </w:rPr>
      </w:pPr>
      <w:r w:rsidRPr="00830064">
        <w:rPr>
          <w:rStyle w:val="aff0"/>
          <w:b/>
          <w:sz w:val="28"/>
          <w:szCs w:val="28"/>
        </w:rPr>
        <w:t>ПОСТАНОВЛЕНИЕ</w:t>
      </w:r>
    </w:p>
    <w:p w:rsidR="00936EF2" w:rsidRPr="00F2715C" w:rsidRDefault="00936EF2" w:rsidP="005C6309">
      <w:pPr>
        <w:jc w:val="center"/>
        <w:rPr>
          <w:sz w:val="26"/>
          <w:szCs w:val="26"/>
        </w:rPr>
      </w:pPr>
    </w:p>
    <w:p w:rsidR="00936EF2" w:rsidRPr="00F2715C" w:rsidRDefault="00936EF2" w:rsidP="005C6309">
      <w:pPr>
        <w:jc w:val="center"/>
        <w:rPr>
          <w:sz w:val="26"/>
          <w:szCs w:val="26"/>
        </w:rPr>
      </w:pPr>
      <w:r w:rsidRPr="00F2715C">
        <w:rPr>
          <w:sz w:val="26"/>
          <w:szCs w:val="26"/>
        </w:rPr>
        <w:t>«</w:t>
      </w:r>
      <w:r w:rsidR="003935B2">
        <w:rPr>
          <w:sz w:val="26"/>
          <w:szCs w:val="26"/>
        </w:rPr>
        <w:t>___</w:t>
      </w:r>
      <w:r w:rsidRPr="00F2715C">
        <w:rPr>
          <w:sz w:val="26"/>
          <w:szCs w:val="26"/>
        </w:rPr>
        <w:t xml:space="preserve">» </w:t>
      </w:r>
      <w:r w:rsidR="00404B94">
        <w:rPr>
          <w:sz w:val="26"/>
          <w:szCs w:val="26"/>
        </w:rPr>
        <w:t>октября</w:t>
      </w:r>
      <w:r w:rsidRPr="00F2715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F2715C">
        <w:rPr>
          <w:sz w:val="26"/>
          <w:szCs w:val="26"/>
        </w:rPr>
        <w:t xml:space="preserve"> г.</w:t>
      </w:r>
      <w:r w:rsidRPr="00F2715C">
        <w:rPr>
          <w:sz w:val="26"/>
          <w:szCs w:val="26"/>
        </w:rPr>
        <w:tab/>
        <w:t xml:space="preserve">                                                </w:t>
      </w:r>
      <w:r w:rsidR="007F51D4">
        <w:rPr>
          <w:sz w:val="26"/>
          <w:szCs w:val="26"/>
        </w:rPr>
        <w:t xml:space="preserve">               </w:t>
      </w:r>
      <w:r w:rsidRPr="00F2715C">
        <w:rPr>
          <w:sz w:val="26"/>
          <w:szCs w:val="26"/>
        </w:rPr>
        <w:t xml:space="preserve"> </w:t>
      </w:r>
      <w:r w:rsidR="003935B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F2715C">
        <w:rPr>
          <w:sz w:val="26"/>
          <w:szCs w:val="26"/>
        </w:rPr>
        <w:t xml:space="preserve">     № </w:t>
      </w:r>
      <w:r w:rsidR="003935B2">
        <w:rPr>
          <w:sz w:val="26"/>
          <w:szCs w:val="26"/>
        </w:rPr>
        <w:t>_____</w:t>
      </w:r>
    </w:p>
    <w:p w:rsidR="00936EF2" w:rsidRPr="00C64197" w:rsidRDefault="00936EF2" w:rsidP="005C6309">
      <w:pPr>
        <w:jc w:val="center"/>
        <w:rPr>
          <w:sz w:val="26"/>
        </w:rPr>
      </w:pPr>
    </w:p>
    <w:p w:rsidR="00936EF2" w:rsidRPr="00C64197" w:rsidRDefault="00936EF2" w:rsidP="005C6309">
      <w:pPr>
        <w:pStyle w:val="a7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bCs/>
          <w:sz w:val="26"/>
          <w:szCs w:val="26"/>
        </w:rPr>
        <w:t>муниципальную</w:t>
      </w:r>
      <w:r w:rsidRPr="00440134"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bCs/>
          <w:sz w:val="26"/>
          <w:szCs w:val="26"/>
        </w:rPr>
        <w:t>у</w:t>
      </w:r>
    </w:p>
    <w:p w:rsidR="00936EF2" w:rsidRDefault="00936EF2" w:rsidP="005C630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21BD8">
        <w:rPr>
          <w:rFonts w:ascii="Times New Roman" w:hAnsi="Times New Roman" w:cs="Times New Roman"/>
          <w:sz w:val="26"/>
          <w:szCs w:val="26"/>
        </w:rPr>
        <w:t>«</w:t>
      </w:r>
      <w:r w:rsidRPr="00421BD8">
        <w:rPr>
          <w:rFonts w:ascii="Times New Roman" w:hAnsi="Times New Roman" w:cs="Times New Roman"/>
          <w:bCs w:val="0"/>
          <w:sz w:val="26"/>
          <w:szCs w:val="26"/>
        </w:rPr>
        <w:t xml:space="preserve">Эффективное использование, содержание и распоряжение </w:t>
      </w:r>
    </w:p>
    <w:p w:rsidR="00936EF2" w:rsidRDefault="00936EF2" w:rsidP="005C630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21BD8">
        <w:rPr>
          <w:rFonts w:ascii="Times New Roman" w:hAnsi="Times New Roman" w:cs="Times New Roman"/>
          <w:bCs w:val="0"/>
          <w:sz w:val="26"/>
          <w:szCs w:val="26"/>
        </w:rPr>
        <w:t>муниципальным имуществом муниципального образования</w:t>
      </w:r>
    </w:p>
    <w:p w:rsidR="00936EF2" w:rsidRDefault="00936EF2" w:rsidP="005C630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21BD8">
        <w:rPr>
          <w:rFonts w:ascii="Times New Roman" w:hAnsi="Times New Roman" w:cs="Times New Roman"/>
          <w:bCs w:val="0"/>
          <w:sz w:val="26"/>
          <w:szCs w:val="26"/>
        </w:rPr>
        <w:t>город Полярные Зори с подведомственной территорией</w:t>
      </w:r>
    </w:p>
    <w:p w:rsidR="00936EF2" w:rsidRDefault="00936EF2" w:rsidP="005C630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2022-2026»</w:t>
      </w:r>
    </w:p>
    <w:p w:rsidR="00936EF2" w:rsidRPr="00421BD8" w:rsidRDefault="00936EF2" w:rsidP="005C63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36EF2" w:rsidRPr="00F2715C" w:rsidRDefault="00936EF2" w:rsidP="00DF7B9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2715C">
        <w:rPr>
          <w:color w:val="auto"/>
          <w:sz w:val="26"/>
          <w:szCs w:val="26"/>
        </w:rPr>
        <w:t>1. Внести в муниципальную программу «Эффективное использование, содержание и распоряжение муниципа</w:t>
      </w:r>
      <w:bookmarkStart w:id="0" w:name="_GoBack"/>
      <w:bookmarkEnd w:id="0"/>
      <w:r w:rsidRPr="00F2715C">
        <w:rPr>
          <w:color w:val="auto"/>
          <w:sz w:val="26"/>
          <w:szCs w:val="26"/>
        </w:rPr>
        <w:t>льным имуществом муниципального образования город Полярные Зори с подведомственной территорией</w:t>
      </w:r>
      <w:r w:rsidRPr="00F25497">
        <w:rPr>
          <w:color w:val="auto"/>
          <w:sz w:val="26"/>
          <w:szCs w:val="26"/>
        </w:rPr>
        <w:t xml:space="preserve"> </w:t>
      </w:r>
      <w:r w:rsidRPr="0095156C">
        <w:rPr>
          <w:color w:val="000000" w:themeColor="text1"/>
          <w:sz w:val="26"/>
          <w:szCs w:val="26"/>
        </w:rPr>
        <w:t>2022-2026</w:t>
      </w:r>
      <w:r w:rsidRPr="00F2715C">
        <w:rPr>
          <w:color w:val="auto"/>
          <w:sz w:val="26"/>
          <w:szCs w:val="26"/>
        </w:rPr>
        <w:t xml:space="preserve">», утвержденную постановлением администрации г. Полярные Зори от </w:t>
      </w:r>
      <w:r>
        <w:rPr>
          <w:color w:val="auto"/>
          <w:sz w:val="26"/>
          <w:szCs w:val="26"/>
        </w:rPr>
        <w:t>21.1</w:t>
      </w:r>
      <w:r w:rsidRPr="00F2715C">
        <w:rPr>
          <w:color w:val="auto"/>
          <w:sz w:val="26"/>
          <w:szCs w:val="26"/>
        </w:rPr>
        <w:t>0.20</w:t>
      </w:r>
      <w:r>
        <w:rPr>
          <w:color w:val="auto"/>
          <w:sz w:val="26"/>
          <w:szCs w:val="26"/>
        </w:rPr>
        <w:t>2</w:t>
      </w:r>
      <w:r w:rsidRPr="00F2715C">
        <w:rPr>
          <w:color w:val="auto"/>
          <w:sz w:val="26"/>
          <w:szCs w:val="26"/>
        </w:rPr>
        <w:t xml:space="preserve">1                  № </w:t>
      </w:r>
      <w:r>
        <w:rPr>
          <w:color w:val="auto"/>
          <w:sz w:val="26"/>
          <w:szCs w:val="26"/>
        </w:rPr>
        <w:t>747</w:t>
      </w:r>
      <w:r w:rsidR="00D9687F">
        <w:rPr>
          <w:color w:val="auto"/>
          <w:sz w:val="26"/>
          <w:szCs w:val="26"/>
        </w:rPr>
        <w:t xml:space="preserve"> </w:t>
      </w:r>
      <w:r w:rsidR="00D9687F">
        <w:rPr>
          <w:rFonts w:eastAsia="Times New Roman"/>
          <w:sz w:val="26"/>
          <w:szCs w:val="26"/>
          <w:lang w:eastAsia="ru-RU"/>
        </w:rPr>
        <w:t>(</w:t>
      </w:r>
      <w:r w:rsidR="003935B2" w:rsidRPr="00BD1F9F">
        <w:rPr>
          <w:rFonts w:eastAsia="Times New Roman"/>
          <w:sz w:val="26"/>
          <w:szCs w:val="26"/>
          <w:lang w:eastAsia="ru-RU"/>
        </w:rPr>
        <w:t xml:space="preserve">в редакции </w:t>
      </w:r>
      <w:r w:rsidR="003935B2" w:rsidRPr="00BD1F9F">
        <w:rPr>
          <w:sz w:val="26"/>
          <w:szCs w:val="26"/>
          <w:lang w:eastAsia="x-none"/>
        </w:rPr>
        <w:t>от 28.07.2022 № 697</w:t>
      </w:r>
      <w:r w:rsidR="00D9687F">
        <w:rPr>
          <w:rFonts w:eastAsia="Times New Roman"/>
          <w:sz w:val="26"/>
          <w:szCs w:val="26"/>
          <w:lang w:eastAsia="ru-RU"/>
        </w:rPr>
        <w:t>)</w:t>
      </w:r>
      <w:r w:rsidRPr="00F2715C">
        <w:rPr>
          <w:color w:val="auto"/>
          <w:sz w:val="26"/>
          <w:szCs w:val="26"/>
        </w:rPr>
        <w:t>, изменения согласно приложению.</w:t>
      </w:r>
    </w:p>
    <w:p w:rsidR="00936EF2" w:rsidRPr="00F2715C" w:rsidRDefault="00936EF2" w:rsidP="00DF7B95">
      <w:pPr>
        <w:spacing w:line="360" w:lineRule="auto"/>
        <w:ind w:firstLine="709"/>
        <w:jc w:val="both"/>
        <w:rPr>
          <w:sz w:val="26"/>
          <w:szCs w:val="26"/>
        </w:rPr>
      </w:pPr>
      <w:r w:rsidRPr="00F2715C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936EF2" w:rsidRDefault="00936EF2" w:rsidP="00DF7B9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36EF2" w:rsidRDefault="00936EF2" w:rsidP="00DF7B9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36EF2" w:rsidRPr="00F2715C" w:rsidRDefault="00936EF2" w:rsidP="00DF7B9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36EF2" w:rsidRPr="0097378F" w:rsidRDefault="00936EF2" w:rsidP="00DF7B95">
      <w:pPr>
        <w:pStyle w:val="a5"/>
        <w:tabs>
          <w:tab w:val="left" w:pos="993"/>
        </w:tabs>
        <w:contextualSpacing/>
        <w:jc w:val="both"/>
        <w:rPr>
          <w:b w:val="0"/>
          <w:sz w:val="26"/>
          <w:szCs w:val="26"/>
        </w:rPr>
      </w:pPr>
      <w:r w:rsidRPr="0097378F">
        <w:rPr>
          <w:b w:val="0"/>
          <w:sz w:val="26"/>
          <w:szCs w:val="26"/>
        </w:rPr>
        <w:t xml:space="preserve">Глава города Полярные Зори                                                                </w:t>
      </w:r>
    </w:p>
    <w:p w:rsidR="00936EF2" w:rsidRPr="0097378F" w:rsidRDefault="00936EF2" w:rsidP="00DF7B95">
      <w:pPr>
        <w:pStyle w:val="a5"/>
        <w:tabs>
          <w:tab w:val="left" w:pos="993"/>
        </w:tabs>
        <w:contextualSpacing/>
        <w:jc w:val="both"/>
        <w:rPr>
          <w:b w:val="0"/>
          <w:sz w:val="26"/>
          <w:szCs w:val="26"/>
        </w:rPr>
      </w:pPr>
      <w:r w:rsidRPr="0097378F">
        <w:rPr>
          <w:b w:val="0"/>
          <w:sz w:val="26"/>
          <w:szCs w:val="26"/>
        </w:rPr>
        <w:t>с подведомственной территорией                                                              М.О. Пухов</w:t>
      </w:r>
    </w:p>
    <w:p w:rsidR="00936EF2" w:rsidRPr="00F2715C" w:rsidRDefault="00936EF2" w:rsidP="00936EF2">
      <w:pPr>
        <w:pStyle w:val="a5"/>
        <w:tabs>
          <w:tab w:val="left" w:pos="993"/>
        </w:tabs>
        <w:contextualSpacing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6"/>
        <w:gridCol w:w="4901"/>
      </w:tblGrid>
      <w:tr w:rsidR="00753405" w:rsidRPr="00C64197" w:rsidTr="00D90798">
        <w:tc>
          <w:tcPr>
            <w:tcW w:w="4176" w:type="dxa"/>
          </w:tcPr>
          <w:p w:rsidR="00753405" w:rsidRPr="00C64197" w:rsidRDefault="00753405" w:rsidP="002939C5">
            <w:pPr>
              <w:pStyle w:val="a5"/>
            </w:pPr>
          </w:p>
        </w:tc>
        <w:tc>
          <w:tcPr>
            <w:tcW w:w="4901" w:type="dxa"/>
          </w:tcPr>
          <w:p w:rsidR="00753405" w:rsidRPr="00C64197" w:rsidRDefault="00753405" w:rsidP="002939C5">
            <w:pPr>
              <w:pStyle w:val="a5"/>
            </w:pPr>
          </w:p>
        </w:tc>
      </w:tr>
    </w:tbl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C64197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36EF2" w:rsidRDefault="00936EF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B364B" w:rsidRDefault="00FB364B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B0E18" w:rsidRDefault="008B0E18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935B2" w:rsidRPr="00F36D8F" w:rsidRDefault="003935B2" w:rsidP="003935B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36D8F">
        <w:rPr>
          <w:sz w:val="26"/>
          <w:szCs w:val="26"/>
        </w:rPr>
        <w:t>Визы согласования:</w:t>
      </w:r>
    </w:p>
    <w:p w:rsidR="003935B2" w:rsidRPr="00F36D8F" w:rsidRDefault="003935B2" w:rsidP="003935B2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3935B2" w:rsidRPr="00F36D8F" w:rsidRDefault="003935B2" w:rsidP="003935B2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F36D8F">
        <w:rPr>
          <w:sz w:val="26"/>
          <w:szCs w:val="26"/>
        </w:rPr>
        <w:t>ОЭРиПР</w:t>
      </w:r>
      <w:proofErr w:type="spellEnd"/>
      <w:r w:rsidRPr="00F36D8F">
        <w:rPr>
          <w:sz w:val="26"/>
          <w:szCs w:val="26"/>
        </w:rPr>
        <w:t>________________________</w:t>
      </w:r>
      <w:proofErr w:type="spellStart"/>
      <w:r w:rsidRPr="00F36D8F">
        <w:rPr>
          <w:sz w:val="26"/>
          <w:szCs w:val="26"/>
        </w:rPr>
        <w:t>О.И.Верхоланцева</w:t>
      </w:r>
      <w:proofErr w:type="spellEnd"/>
      <w:r w:rsidRPr="00F36D8F">
        <w:rPr>
          <w:sz w:val="26"/>
          <w:szCs w:val="26"/>
        </w:rPr>
        <w:t xml:space="preserve"> </w:t>
      </w:r>
      <w:proofErr w:type="gramStart"/>
      <w:r w:rsidRPr="00F36D8F">
        <w:rPr>
          <w:sz w:val="26"/>
          <w:szCs w:val="26"/>
        </w:rPr>
        <w:t xml:space="preserve">   «</w:t>
      </w:r>
      <w:proofErr w:type="gramEnd"/>
      <w:r w:rsidRPr="00F36D8F">
        <w:rPr>
          <w:sz w:val="26"/>
          <w:szCs w:val="26"/>
        </w:rPr>
        <w:t>___»_________2022 г.</w:t>
      </w:r>
    </w:p>
    <w:p w:rsidR="003935B2" w:rsidRPr="00F36D8F" w:rsidRDefault="003935B2" w:rsidP="003935B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36D8F">
        <w:rPr>
          <w:sz w:val="26"/>
          <w:szCs w:val="26"/>
        </w:rPr>
        <w:t xml:space="preserve">Начальник ФО______________________Н.С. </w:t>
      </w:r>
      <w:proofErr w:type="spellStart"/>
      <w:r w:rsidRPr="00F36D8F">
        <w:rPr>
          <w:sz w:val="26"/>
          <w:szCs w:val="26"/>
        </w:rPr>
        <w:t>Шпигарь</w:t>
      </w:r>
      <w:proofErr w:type="spellEnd"/>
      <w:r w:rsidRPr="00F36D8F">
        <w:rPr>
          <w:sz w:val="26"/>
          <w:szCs w:val="26"/>
        </w:rPr>
        <w:t xml:space="preserve">  </w:t>
      </w:r>
      <w:proofErr w:type="gramStart"/>
      <w:r w:rsidRPr="00F36D8F">
        <w:rPr>
          <w:sz w:val="26"/>
          <w:szCs w:val="26"/>
        </w:rPr>
        <w:t xml:space="preserve">   «</w:t>
      </w:r>
      <w:proofErr w:type="gramEnd"/>
      <w:r w:rsidRPr="00F36D8F">
        <w:rPr>
          <w:sz w:val="26"/>
          <w:szCs w:val="26"/>
        </w:rPr>
        <w:t>___»_________ 2022 г.</w:t>
      </w:r>
    </w:p>
    <w:p w:rsidR="003935B2" w:rsidRPr="00F36D8F" w:rsidRDefault="003935B2" w:rsidP="003935B2">
      <w:pPr>
        <w:shd w:val="clear" w:color="auto" w:fill="FFFFFF"/>
        <w:tabs>
          <w:tab w:val="left" w:pos="4075"/>
        </w:tabs>
        <w:spacing w:line="276" w:lineRule="auto"/>
        <w:rPr>
          <w:sz w:val="26"/>
          <w:szCs w:val="26"/>
        </w:rPr>
      </w:pPr>
      <w:r w:rsidRPr="00F36D8F">
        <w:rPr>
          <w:sz w:val="26"/>
          <w:szCs w:val="26"/>
        </w:rPr>
        <w:t>Начальник МКУ «</w:t>
      </w:r>
      <w:proofErr w:type="gramStart"/>
      <w:r w:rsidRPr="00F36D8F">
        <w:rPr>
          <w:sz w:val="26"/>
          <w:szCs w:val="26"/>
        </w:rPr>
        <w:t>УГХ»_</w:t>
      </w:r>
      <w:proofErr w:type="gramEnd"/>
      <w:r w:rsidRPr="00F36D8F">
        <w:rPr>
          <w:sz w:val="26"/>
          <w:szCs w:val="26"/>
        </w:rPr>
        <w:t>_____________Л. Н. Смирнов    «___»_________ 2022 г.</w:t>
      </w:r>
    </w:p>
    <w:p w:rsidR="003935B2" w:rsidRPr="00F36D8F" w:rsidRDefault="003935B2" w:rsidP="003935B2">
      <w:pPr>
        <w:shd w:val="clear" w:color="auto" w:fill="FFFFFF"/>
        <w:tabs>
          <w:tab w:val="left" w:pos="4075"/>
        </w:tabs>
        <w:spacing w:line="276" w:lineRule="auto"/>
        <w:rPr>
          <w:sz w:val="26"/>
          <w:szCs w:val="26"/>
        </w:rPr>
      </w:pPr>
      <w:r w:rsidRPr="00F36D8F">
        <w:rPr>
          <w:sz w:val="26"/>
          <w:szCs w:val="26"/>
        </w:rPr>
        <w:t>Правовой отдел ______________________ ____________</w:t>
      </w:r>
      <w:proofErr w:type="gramStart"/>
      <w:r w:rsidRPr="00F36D8F">
        <w:rPr>
          <w:sz w:val="26"/>
          <w:szCs w:val="26"/>
        </w:rPr>
        <w:t>_«</w:t>
      </w:r>
      <w:proofErr w:type="gramEnd"/>
      <w:r w:rsidRPr="00F36D8F">
        <w:rPr>
          <w:sz w:val="26"/>
          <w:szCs w:val="26"/>
        </w:rPr>
        <w:t>___»_________2022 г.</w:t>
      </w:r>
    </w:p>
    <w:p w:rsidR="003935B2" w:rsidRPr="00F36D8F" w:rsidRDefault="003935B2" w:rsidP="003935B2">
      <w:pPr>
        <w:shd w:val="clear" w:color="auto" w:fill="FFFFFF"/>
        <w:tabs>
          <w:tab w:val="left" w:pos="4075"/>
        </w:tabs>
        <w:spacing w:line="276" w:lineRule="auto"/>
        <w:rPr>
          <w:sz w:val="26"/>
          <w:szCs w:val="26"/>
        </w:rPr>
      </w:pPr>
      <w:r w:rsidRPr="00F36D8F">
        <w:rPr>
          <w:sz w:val="26"/>
          <w:szCs w:val="26"/>
        </w:rPr>
        <w:t xml:space="preserve">Проект постановления направлен в прокуратуру: </w:t>
      </w:r>
    </w:p>
    <w:p w:rsidR="003935B2" w:rsidRPr="00F36D8F" w:rsidRDefault="003935B2" w:rsidP="003935B2">
      <w:pPr>
        <w:pStyle w:val="a5"/>
        <w:shd w:val="clear" w:color="auto" w:fill="FFFFFF"/>
        <w:tabs>
          <w:tab w:val="left" w:pos="4075"/>
        </w:tabs>
        <w:spacing w:line="276" w:lineRule="auto"/>
        <w:ind w:right="-420"/>
        <w:jc w:val="left"/>
        <w:rPr>
          <w:b w:val="0"/>
          <w:bCs w:val="0"/>
          <w:sz w:val="16"/>
          <w:szCs w:val="16"/>
        </w:rPr>
      </w:pPr>
    </w:p>
    <w:p w:rsidR="003935B2" w:rsidRPr="00F36D8F" w:rsidRDefault="003935B2" w:rsidP="003935B2">
      <w:pPr>
        <w:pStyle w:val="a5"/>
        <w:shd w:val="clear" w:color="auto" w:fill="FFFFFF"/>
        <w:tabs>
          <w:tab w:val="left" w:pos="4075"/>
        </w:tabs>
        <w:spacing w:line="276" w:lineRule="auto"/>
        <w:ind w:right="-420"/>
        <w:jc w:val="left"/>
        <w:rPr>
          <w:b w:val="0"/>
          <w:bCs w:val="0"/>
          <w:sz w:val="16"/>
          <w:szCs w:val="16"/>
        </w:rPr>
      </w:pPr>
    </w:p>
    <w:p w:rsidR="003935B2" w:rsidRPr="00F36D8F" w:rsidRDefault="003935B2" w:rsidP="003935B2">
      <w:pPr>
        <w:pStyle w:val="a5"/>
        <w:shd w:val="clear" w:color="auto" w:fill="FFFFFF"/>
        <w:tabs>
          <w:tab w:val="left" w:pos="4075"/>
        </w:tabs>
        <w:spacing w:line="276" w:lineRule="auto"/>
        <w:ind w:right="-420"/>
        <w:jc w:val="left"/>
        <w:rPr>
          <w:b w:val="0"/>
          <w:bCs w:val="0"/>
          <w:sz w:val="16"/>
          <w:szCs w:val="16"/>
        </w:rPr>
      </w:pPr>
    </w:p>
    <w:p w:rsidR="003935B2" w:rsidRPr="00F36D8F" w:rsidRDefault="003935B2" w:rsidP="003935B2">
      <w:pPr>
        <w:pStyle w:val="a5"/>
        <w:shd w:val="clear" w:color="auto" w:fill="FFFFFF"/>
        <w:tabs>
          <w:tab w:val="left" w:pos="4075"/>
        </w:tabs>
        <w:spacing w:line="276" w:lineRule="auto"/>
        <w:ind w:right="-420"/>
        <w:jc w:val="left"/>
        <w:rPr>
          <w:b w:val="0"/>
          <w:bCs w:val="0"/>
          <w:sz w:val="16"/>
          <w:szCs w:val="16"/>
        </w:rPr>
      </w:pPr>
    </w:p>
    <w:p w:rsidR="00FB364B" w:rsidRDefault="003935B2" w:rsidP="003252B1">
      <w:pPr>
        <w:pStyle w:val="a5"/>
        <w:shd w:val="clear" w:color="auto" w:fill="FFFFFF"/>
        <w:tabs>
          <w:tab w:val="left" w:pos="4075"/>
        </w:tabs>
        <w:spacing w:line="276" w:lineRule="auto"/>
        <w:ind w:right="-420"/>
        <w:jc w:val="left"/>
        <w:rPr>
          <w:strike/>
        </w:rPr>
      </w:pPr>
      <w:r w:rsidRPr="00F36D8F">
        <w:rPr>
          <w:b w:val="0"/>
          <w:sz w:val="26"/>
          <w:szCs w:val="26"/>
        </w:rPr>
        <w:t xml:space="preserve">1 - </w:t>
      </w:r>
      <w:proofErr w:type="gramStart"/>
      <w:r w:rsidRPr="00F36D8F">
        <w:rPr>
          <w:b w:val="0"/>
          <w:sz w:val="26"/>
          <w:szCs w:val="26"/>
        </w:rPr>
        <w:t>дело,  1</w:t>
      </w:r>
      <w:proofErr w:type="gramEnd"/>
      <w:r w:rsidRPr="00F36D8F">
        <w:rPr>
          <w:b w:val="0"/>
          <w:sz w:val="26"/>
          <w:szCs w:val="26"/>
        </w:rPr>
        <w:t xml:space="preserve">- УГХ , 1 — </w:t>
      </w:r>
      <w:proofErr w:type="spellStart"/>
      <w:r w:rsidRPr="00F36D8F">
        <w:rPr>
          <w:b w:val="0"/>
          <w:sz w:val="26"/>
          <w:szCs w:val="26"/>
        </w:rPr>
        <w:t>ОЭРиПР</w:t>
      </w:r>
      <w:proofErr w:type="spellEnd"/>
      <w:r w:rsidRPr="00F36D8F">
        <w:rPr>
          <w:b w:val="0"/>
          <w:sz w:val="26"/>
          <w:szCs w:val="26"/>
        </w:rPr>
        <w:t>, 1- ФО.</w:t>
      </w:r>
    </w:p>
    <w:p w:rsidR="003252B1" w:rsidRPr="00692C87" w:rsidRDefault="003252B1" w:rsidP="00FB364B">
      <w:pPr>
        <w:widowControl w:val="0"/>
        <w:autoSpaceDE w:val="0"/>
        <w:autoSpaceDN w:val="0"/>
        <w:adjustRightInd w:val="0"/>
        <w:jc w:val="both"/>
        <w:rPr>
          <w:strike/>
        </w:rPr>
        <w:sectPr w:rsidR="003252B1" w:rsidRPr="00692C87" w:rsidSect="007D55B6">
          <w:headerReference w:type="default" r:id="rId9"/>
          <w:pgSz w:w="11907" w:h="16840"/>
          <w:pgMar w:top="1134" w:right="1134" w:bottom="1134" w:left="1588" w:header="720" w:footer="720" w:gutter="0"/>
          <w:paperSrc w:first="4" w:other="4"/>
          <w:cols w:space="720"/>
          <w:titlePg/>
          <w:docGrid w:linePitch="326"/>
        </w:sectPr>
      </w:pPr>
    </w:p>
    <w:p w:rsidR="003252B1" w:rsidRPr="00F36D8F" w:rsidRDefault="003252B1" w:rsidP="003252B1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1" w:name="Par180"/>
      <w:bookmarkEnd w:id="1"/>
      <w:r w:rsidRPr="00F36D8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3252B1" w:rsidRPr="00F36D8F" w:rsidRDefault="003252B1" w:rsidP="003252B1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36D8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252B1" w:rsidRPr="00F36D8F" w:rsidRDefault="003252B1" w:rsidP="003252B1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36D8F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3252B1" w:rsidRPr="00F36D8F" w:rsidRDefault="003252B1" w:rsidP="003252B1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36D8F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F36D8F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F36D8F">
        <w:rPr>
          <w:rFonts w:ascii="Times New Roman" w:hAnsi="Times New Roman" w:cs="Times New Roman"/>
          <w:sz w:val="26"/>
          <w:szCs w:val="26"/>
        </w:rPr>
        <w:t xml:space="preserve">  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F36D8F">
        <w:rPr>
          <w:rFonts w:ascii="Times New Roman" w:hAnsi="Times New Roman" w:cs="Times New Roman"/>
          <w:sz w:val="26"/>
          <w:szCs w:val="26"/>
        </w:rPr>
        <w:t xml:space="preserve">  2022 г. №____ </w:t>
      </w:r>
    </w:p>
    <w:p w:rsidR="003252B1" w:rsidRDefault="003252B1" w:rsidP="003252B1">
      <w:pPr>
        <w:tabs>
          <w:tab w:val="left" w:pos="-3544"/>
        </w:tabs>
        <w:ind w:firstLine="709"/>
        <w:jc w:val="right"/>
        <w:rPr>
          <w:color w:val="000000" w:themeColor="text1"/>
          <w:sz w:val="26"/>
          <w:szCs w:val="26"/>
        </w:rPr>
      </w:pPr>
    </w:p>
    <w:p w:rsidR="00FB364B" w:rsidRDefault="003252B1" w:rsidP="00FB364B">
      <w:pPr>
        <w:tabs>
          <w:tab w:val="left" w:pos="-3544"/>
        </w:tabs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FB364B">
        <w:rPr>
          <w:color w:val="000000" w:themeColor="text1"/>
          <w:sz w:val="26"/>
          <w:szCs w:val="26"/>
        </w:rPr>
        <w:t xml:space="preserve">. </w:t>
      </w:r>
      <w:r w:rsidR="00FB364B" w:rsidRPr="00CA27B1">
        <w:rPr>
          <w:color w:val="000000" w:themeColor="text1"/>
          <w:sz w:val="26"/>
          <w:szCs w:val="26"/>
        </w:rPr>
        <w:t>В разделе 1.3 «Перечень основных мероприятий Подпрограммы № 1» позиции</w:t>
      </w:r>
      <w:r w:rsidR="00FB364B">
        <w:rPr>
          <w:color w:val="000000" w:themeColor="text1"/>
          <w:sz w:val="26"/>
          <w:szCs w:val="26"/>
        </w:rPr>
        <w:t xml:space="preserve"> </w:t>
      </w:r>
      <w:r w:rsidR="00EC4BEB">
        <w:rPr>
          <w:color w:val="000000" w:themeColor="text1"/>
          <w:sz w:val="26"/>
          <w:szCs w:val="26"/>
        </w:rPr>
        <w:t xml:space="preserve">1.1, </w:t>
      </w:r>
      <w:r w:rsidR="00FB364B">
        <w:rPr>
          <w:color w:val="000000" w:themeColor="text1"/>
          <w:sz w:val="26"/>
          <w:szCs w:val="26"/>
        </w:rPr>
        <w:t xml:space="preserve">1.2, </w:t>
      </w:r>
      <w:r w:rsidR="00FB364B" w:rsidRPr="00CA27B1">
        <w:rPr>
          <w:color w:val="000000" w:themeColor="text1"/>
          <w:sz w:val="26"/>
          <w:szCs w:val="26"/>
        </w:rPr>
        <w:t xml:space="preserve">«Итого по задаче </w:t>
      </w:r>
      <w:r w:rsidR="00FB364B">
        <w:rPr>
          <w:color w:val="000000" w:themeColor="text1"/>
          <w:sz w:val="26"/>
          <w:szCs w:val="26"/>
        </w:rPr>
        <w:t>1</w:t>
      </w:r>
      <w:r w:rsidR="00FB364B" w:rsidRPr="00CA27B1">
        <w:rPr>
          <w:color w:val="000000" w:themeColor="text1"/>
          <w:sz w:val="26"/>
          <w:szCs w:val="26"/>
        </w:rPr>
        <w:t xml:space="preserve">», </w:t>
      </w:r>
      <w:r w:rsidR="009B7B78">
        <w:rPr>
          <w:color w:val="000000" w:themeColor="text1"/>
          <w:sz w:val="26"/>
          <w:szCs w:val="26"/>
        </w:rPr>
        <w:t xml:space="preserve">2.1, 2.2, </w:t>
      </w:r>
      <w:r w:rsidR="009B7B78" w:rsidRPr="00CA27B1">
        <w:rPr>
          <w:color w:val="000000" w:themeColor="text1"/>
          <w:sz w:val="26"/>
          <w:szCs w:val="26"/>
        </w:rPr>
        <w:t xml:space="preserve">«Итого по задаче </w:t>
      </w:r>
      <w:r w:rsidR="009B7B78">
        <w:rPr>
          <w:color w:val="000000" w:themeColor="text1"/>
          <w:sz w:val="26"/>
          <w:szCs w:val="26"/>
        </w:rPr>
        <w:t>2</w:t>
      </w:r>
      <w:r w:rsidR="009B7B78" w:rsidRPr="00CA27B1">
        <w:rPr>
          <w:color w:val="000000" w:themeColor="text1"/>
          <w:sz w:val="26"/>
          <w:szCs w:val="26"/>
        </w:rPr>
        <w:t>»,</w:t>
      </w:r>
      <w:r w:rsidR="009B7B78">
        <w:rPr>
          <w:color w:val="000000" w:themeColor="text1"/>
          <w:sz w:val="26"/>
          <w:szCs w:val="26"/>
        </w:rPr>
        <w:t xml:space="preserve"> </w:t>
      </w:r>
      <w:r w:rsidR="00FB364B" w:rsidRPr="00CA27B1">
        <w:rPr>
          <w:color w:val="000000" w:themeColor="text1"/>
          <w:sz w:val="26"/>
          <w:szCs w:val="26"/>
        </w:rPr>
        <w:t>3.1</w:t>
      </w:r>
      <w:r w:rsidR="00FB364B">
        <w:rPr>
          <w:color w:val="000000" w:themeColor="text1"/>
          <w:sz w:val="26"/>
          <w:szCs w:val="26"/>
        </w:rPr>
        <w:t>,</w:t>
      </w:r>
      <w:r w:rsidR="00FB364B" w:rsidRPr="00CA27B1">
        <w:rPr>
          <w:color w:val="000000" w:themeColor="text1"/>
          <w:sz w:val="26"/>
          <w:szCs w:val="26"/>
        </w:rPr>
        <w:t xml:space="preserve"> </w:t>
      </w:r>
      <w:r w:rsidR="009B7B78">
        <w:rPr>
          <w:color w:val="000000" w:themeColor="text1"/>
          <w:sz w:val="26"/>
          <w:szCs w:val="26"/>
        </w:rPr>
        <w:t xml:space="preserve">3.2 </w:t>
      </w:r>
      <w:r w:rsidR="00FB364B" w:rsidRPr="00CA27B1">
        <w:rPr>
          <w:color w:val="000000" w:themeColor="text1"/>
          <w:sz w:val="26"/>
          <w:szCs w:val="26"/>
        </w:rPr>
        <w:t>«Итого по задаче 3», 4.</w:t>
      </w:r>
      <w:r w:rsidR="00FB364B">
        <w:rPr>
          <w:color w:val="000000" w:themeColor="text1"/>
          <w:sz w:val="26"/>
          <w:szCs w:val="26"/>
        </w:rPr>
        <w:t>2</w:t>
      </w:r>
      <w:r w:rsidR="00FB364B" w:rsidRPr="00CA27B1">
        <w:rPr>
          <w:color w:val="000000" w:themeColor="text1"/>
          <w:sz w:val="26"/>
          <w:szCs w:val="26"/>
        </w:rPr>
        <w:t xml:space="preserve">, «Итого по задаче 4», </w:t>
      </w:r>
      <w:r w:rsidR="00FB364B">
        <w:rPr>
          <w:color w:val="000000" w:themeColor="text1"/>
          <w:sz w:val="26"/>
          <w:szCs w:val="26"/>
        </w:rPr>
        <w:t>5</w:t>
      </w:r>
      <w:r w:rsidR="00FB364B" w:rsidRPr="00CA27B1">
        <w:rPr>
          <w:color w:val="000000" w:themeColor="text1"/>
          <w:sz w:val="26"/>
          <w:szCs w:val="26"/>
        </w:rPr>
        <w:t>.</w:t>
      </w:r>
      <w:r w:rsidR="00FB364B">
        <w:rPr>
          <w:color w:val="000000" w:themeColor="text1"/>
          <w:sz w:val="26"/>
          <w:szCs w:val="26"/>
        </w:rPr>
        <w:t>1</w:t>
      </w:r>
      <w:r w:rsidR="00FB364B" w:rsidRPr="00CA27B1">
        <w:rPr>
          <w:color w:val="000000" w:themeColor="text1"/>
          <w:sz w:val="26"/>
          <w:szCs w:val="26"/>
        </w:rPr>
        <w:t xml:space="preserve">, «Итого по задаче </w:t>
      </w:r>
      <w:r w:rsidR="00FB364B">
        <w:rPr>
          <w:color w:val="000000" w:themeColor="text1"/>
          <w:sz w:val="26"/>
          <w:szCs w:val="26"/>
        </w:rPr>
        <w:t>5</w:t>
      </w:r>
      <w:r w:rsidR="00FB364B" w:rsidRPr="00CA27B1">
        <w:rPr>
          <w:color w:val="000000" w:themeColor="text1"/>
          <w:sz w:val="26"/>
          <w:szCs w:val="26"/>
        </w:rPr>
        <w:t xml:space="preserve">», </w:t>
      </w:r>
      <w:r w:rsidR="00EC4BEB">
        <w:rPr>
          <w:color w:val="000000" w:themeColor="text1"/>
          <w:sz w:val="26"/>
          <w:szCs w:val="26"/>
        </w:rPr>
        <w:t xml:space="preserve">7.1, </w:t>
      </w:r>
      <w:r w:rsidR="00FB364B">
        <w:rPr>
          <w:color w:val="000000" w:themeColor="text1"/>
          <w:sz w:val="26"/>
          <w:szCs w:val="26"/>
        </w:rPr>
        <w:t>7.2</w:t>
      </w:r>
      <w:r w:rsidR="00FB364B" w:rsidRPr="00CA27B1">
        <w:rPr>
          <w:color w:val="000000" w:themeColor="text1"/>
          <w:sz w:val="26"/>
          <w:szCs w:val="26"/>
        </w:rPr>
        <w:t xml:space="preserve">, «Итого по задаче </w:t>
      </w:r>
      <w:r w:rsidR="00FB364B">
        <w:rPr>
          <w:color w:val="000000" w:themeColor="text1"/>
          <w:sz w:val="26"/>
          <w:szCs w:val="26"/>
        </w:rPr>
        <w:t>7</w:t>
      </w:r>
      <w:r w:rsidR="009B7B78">
        <w:rPr>
          <w:color w:val="000000" w:themeColor="text1"/>
          <w:sz w:val="26"/>
          <w:szCs w:val="26"/>
        </w:rPr>
        <w:t xml:space="preserve">» </w:t>
      </w:r>
      <w:r w:rsidR="00FB364B" w:rsidRPr="00CA27B1">
        <w:rPr>
          <w:color w:val="000000" w:themeColor="text1"/>
          <w:sz w:val="26"/>
          <w:szCs w:val="26"/>
        </w:rPr>
        <w:t>изложить в следующей редакции:</w:t>
      </w:r>
    </w:p>
    <w:p w:rsidR="00FB364B" w:rsidRDefault="00FB364B" w:rsidP="00FB364B">
      <w:pPr>
        <w:pStyle w:val="25"/>
        <w:ind w:firstLine="600"/>
        <w:jc w:val="both"/>
        <w:rPr>
          <w:rFonts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992"/>
        <w:gridCol w:w="992"/>
        <w:gridCol w:w="993"/>
        <w:gridCol w:w="992"/>
        <w:gridCol w:w="992"/>
        <w:gridCol w:w="992"/>
        <w:gridCol w:w="1560"/>
        <w:gridCol w:w="1417"/>
      </w:tblGrid>
      <w:tr w:rsidR="00FB364B" w:rsidRPr="00E71E2F" w:rsidTr="00EC4BEB">
        <w:trPr>
          <w:tblHeader/>
        </w:trPr>
        <w:tc>
          <w:tcPr>
            <w:tcW w:w="817" w:type="dxa"/>
            <w:vMerge w:val="restart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eastAsia="Calibri" w:cs="Times New Roman"/>
                <w:sz w:val="20"/>
                <w:szCs w:val="20"/>
              </w:rPr>
              <w:t xml:space="preserve">N </w:t>
            </w:r>
            <w:r w:rsidRPr="00E71E2F">
              <w:rPr>
                <w:rFonts w:eastAsia="Calibri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969" w:type="dxa"/>
            <w:vMerge w:val="restart"/>
          </w:tcPr>
          <w:p w:rsidR="00FB364B" w:rsidRPr="00E71E2F" w:rsidRDefault="00FB364B" w:rsidP="00EC4BEB">
            <w:pPr>
              <w:pStyle w:val="ConsPlusCell"/>
              <w:widowControl/>
              <w:jc w:val="center"/>
              <w:rPr>
                <w:rFonts w:eastAsia="Calibri"/>
              </w:rPr>
            </w:pPr>
          </w:p>
          <w:p w:rsidR="00FB364B" w:rsidRPr="00E71E2F" w:rsidRDefault="00FB364B" w:rsidP="00EC4BEB">
            <w:pPr>
              <w:pStyle w:val="ConsPlusCell"/>
              <w:widowControl/>
              <w:jc w:val="center"/>
              <w:rPr>
                <w:rFonts w:eastAsia="Calibri"/>
              </w:rPr>
            </w:pPr>
            <w:r w:rsidRPr="00E71E2F">
              <w:rPr>
                <w:rFonts w:eastAsia="Calibri"/>
              </w:rPr>
              <w:t>Цель, задачи,</w:t>
            </w: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eastAsia="Calibri" w:cs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276" w:type="dxa"/>
            <w:vMerge w:val="restart"/>
          </w:tcPr>
          <w:p w:rsidR="00FB364B" w:rsidRPr="00E71E2F" w:rsidRDefault="00FB364B" w:rsidP="00EC4BEB">
            <w:pPr>
              <w:pStyle w:val="25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eastAsia="Calibri" w:cs="Times New Roman"/>
                <w:sz w:val="20"/>
                <w:szCs w:val="20"/>
              </w:rPr>
              <w:t xml:space="preserve">Срок   </w:t>
            </w:r>
            <w:r w:rsidRPr="00E71E2F">
              <w:rPr>
                <w:rFonts w:eastAsia="Calibri" w:cs="Times New Roman"/>
                <w:sz w:val="20"/>
                <w:szCs w:val="20"/>
              </w:rPr>
              <w:br/>
              <w:t xml:space="preserve">выполнения </w:t>
            </w:r>
            <w:r w:rsidRPr="00E71E2F">
              <w:rPr>
                <w:rFonts w:eastAsia="Calibri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eastAsia="Calibri" w:cs="Times New Roman"/>
              </w:rPr>
              <w:t>Объемы финансирования, тыс. руб.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eastAsia="Calibri" w:cs="Times New Roman"/>
                <w:sz w:val="20"/>
                <w:szCs w:val="20"/>
              </w:rPr>
              <w:t>Связь основных показателей с показателями программ</w:t>
            </w:r>
          </w:p>
        </w:tc>
        <w:tc>
          <w:tcPr>
            <w:tcW w:w="1417" w:type="dxa"/>
            <w:vMerge w:val="restart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eastAsia="Calibri" w:cs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FB364B" w:rsidRPr="00E71E2F" w:rsidTr="00EC4BEB">
        <w:trPr>
          <w:tblHeader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eastAsia="Calibri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992" w:type="dxa"/>
          </w:tcPr>
          <w:p w:rsidR="00FB364B" w:rsidRPr="00E71E2F" w:rsidRDefault="00FB364B" w:rsidP="00EC4BEB">
            <w:pPr>
              <w:pStyle w:val="25"/>
              <w:jc w:val="center"/>
              <w:rPr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ВБС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364B" w:rsidRPr="00E71E2F" w:rsidTr="00EC4BEB">
        <w:trPr>
          <w:tblHeader/>
        </w:trPr>
        <w:tc>
          <w:tcPr>
            <w:tcW w:w="817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FB364B" w:rsidRPr="00E71E2F" w:rsidTr="00EC4BEB">
        <w:tc>
          <w:tcPr>
            <w:tcW w:w="14992" w:type="dxa"/>
            <w:gridSpan w:val="11"/>
            <w:vAlign w:val="center"/>
          </w:tcPr>
          <w:p w:rsidR="00FB364B" w:rsidRPr="00E71E2F" w:rsidRDefault="00FB364B" w:rsidP="00EC4BEB">
            <w:pPr>
              <w:pStyle w:val="25"/>
              <w:rPr>
                <w:rFonts w:cs="Times New Roman"/>
                <w:b/>
                <w:sz w:val="26"/>
                <w:szCs w:val="26"/>
              </w:rPr>
            </w:pPr>
            <w:r w:rsidRPr="00E71E2F">
              <w:rPr>
                <w:rFonts w:eastAsia="Times New Roman"/>
                <w:b/>
                <w:sz w:val="20"/>
                <w:szCs w:val="20"/>
                <w:lang w:eastAsia="ru-RU"/>
              </w:rPr>
              <w:t>Цель: С</w:t>
            </w:r>
            <w:r w:rsidRPr="00E71E2F">
              <w:rPr>
                <w:b/>
                <w:sz w:val="20"/>
                <w:szCs w:val="20"/>
              </w:rPr>
              <w:t>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      </w:r>
          </w:p>
        </w:tc>
      </w:tr>
      <w:tr w:rsidR="00FB364B" w:rsidRPr="00E71E2F" w:rsidTr="00EC4BEB">
        <w:trPr>
          <w:trHeight w:val="485"/>
        </w:trPr>
        <w:tc>
          <w:tcPr>
            <w:tcW w:w="14992" w:type="dxa"/>
            <w:gridSpan w:val="11"/>
            <w:tcBorders>
              <w:bottom w:val="single" w:sz="4" w:space="0" w:color="auto"/>
            </w:tcBorders>
            <w:vAlign w:val="center"/>
          </w:tcPr>
          <w:p w:rsidR="005171E3" w:rsidRPr="00E71E2F" w:rsidRDefault="00FB364B" w:rsidP="005171E3">
            <w:pPr>
              <w:pStyle w:val="25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71E2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Задача 1: </w:t>
            </w:r>
            <w:r w:rsidRPr="00E71E2F">
              <w:rPr>
                <w:b/>
                <w:sz w:val="20"/>
                <w:szCs w:val="20"/>
              </w:rPr>
              <w:t>Проведение технического учёта объектов муниципальной собственности для создания условий его эффективного использования</w:t>
            </w:r>
          </w:p>
        </w:tc>
      </w:tr>
      <w:tr w:rsidR="005171E3" w:rsidRPr="00E71E2F" w:rsidTr="005171E3">
        <w:trPr>
          <w:trHeight w:val="17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C4BEB" w:rsidRDefault="00EC4BEB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EC4BEB" w:rsidRDefault="00EC4BEB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5171E3" w:rsidRPr="00E71E2F" w:rsidRDefault="005171E3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5171E3" w:rsidRPr="00E71E2F" w:rsidRDefault="00EC4BEB" w:rsidP="005171E3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Изготовление технических планов и постановка на кадастровый учёт автомобильных дорог местного значения</w:t>
            </w:r>
          </w:p>
          <w:p w:rsidR="005171E3" w:rsidRPr="00E71E2F" w:rsidRDefault="005171E3" w:rsidP="005171E3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992F02" w:rsidRDefault="00AF49AF" w:rsidP="005E6B5F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992F02">
              <w:rPr>
                <w:rFonts w:cs="Times New Roman"/>
                <w:sz w:val="20"/>
                <w:szCs w:val="20"/>
              </w:rPr>
              <w:t>1</w:t>
            </w:r>
            <w:r w:rsidR="005E6B5F" w:rsidRPr="00992F02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992F02" w:rsidRDefault="00AF49AF" w:rsidP="005E6B5F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992F02">
              <w:rPr>
                <w:rFonts w:cs="Times New Roman"/>
                <w:sz w:val="20"/>
                <w:szCs w:val="20"/>
              </w:rPr>
              <w:t>1</w:t>
            </w:r>
            <w:r w:rsidR="005E6B5F" w:rsidRPr="00992F02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9B7B78" w:rsidRDefault="009B7B78" w:rsidP="005171E3">
            <w:pPr>
              <w:widowControl w:val="0"/>
              <w:autoSpaceDE w:val="0"/>
              <w:ind w:right="71" w:firstLine="34"/>
              <w:jc w:val="center"/>
              <w:rPr>
                <w:sz w:val="20"/>
                <w:szCs w:val="20"/>
              </w:rPr>
            </w:pPr>
          </w:p>
          <w:p w:rsidR="009B7B78" w:rsidRDefault="009B7B78" w:rsidP="005171E3">
            <w:pPr>
              <w:widowControl w:val="0"/>
              <w:autoSpaceDE w:val="0"/>
              <w:ind w:right="71" w:firstLine="34"/>
              <w:jc w:val="center"/>
              <w:rPr>
                <w:sz w:val="20"/>
                <w:szCs w:val="20"/>
              </w:rPr>
            </w:pPr>
          </w:p>
          <w:p w:rsidR="005171E3" w:rsidRPr="00E71E2F" w:rsidRDefault="005171E3" w:rsidP="005171E3">
            <w:pPr>
              <w:widowControl w:val="0"/>
              <w:autoSpaceDE w:val="0"/>
              <w:ind w:right="71" w:firstLine="34"/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Количество объектов муниципальной собственности прошедших технический и кадастровый учёт</w:t>
            </w:r>
          </w:p>
        </w:tc>
        <w:tc>
          <w:tcPr>
            <w:tcW w:w="1417" w:type="dxa"/>
            <w:vMerge w:val="restart"/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171E3" w:rsidRPr="00E71E2F" w:rsidTr="005171E3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5171E3" w:rsidRPr="00E71E2F" w:rsidRDefault="005171E3" w:rsidP="005171E3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AF49AF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AF49AF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71E3" w:rsidRPr="00E71E2F" w:rsidRDefault="005171E3" w:rsidP="005171E3">
            <w:pPr>
              <w:widowControl w:val="0"/>
              <w:autoSpaceDE w:val="0"/>
              <w:ind w:right="71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F49AF" w:rsidRPr="00E71E2F" w:rsidTr="005171E3">
        <w:trPr>
          <w:trHeight w:val="28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AF49AF" w:rsidRPr="00E71E2F" w:rsidRDefault="00AF49AF" w:rsidP="00AF49AF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Default="00AF49AF" w:rsidP="00AF49AF">
            <w:pPr>
              <w:jc w:val="center"/>
            </w:pPr>
            <w:r w:rsidRPr="00DF05C9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F49AF" w:rsidRPr="00E71E2F" w:rsidRDefault="00AF49AF" w:rsidP="00AF49AF">
            <w:pPr>
              <w:widowControl w:val="0"/>
              <w:autoSpaceDE w:val="0"/>
              <w:ind w:right="71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F49AF" w:rsidRPr="00E71E2F" w:rsidTr="005171E3">
        <w:trPr>
          <w:trHeight w:val="220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AF49AF" w:rsidRPr="00E71E2F" w:rsidRDefault="00AF49AF" w:rsidP="00AF49AF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Default="00AF49AF" w:rsidP="00AF49AF">
            <w:pPr>
              <w:jc w:val="center"/>
            </w:pPr>
            <w:r w:rsidRPr="009D21DE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Default="00AF49AF" w:rsidP="00AF49AF">
            <w:pPr>
              <w:jc w:val="center"/>
            </w:pPr>
            <w:r w:rsidRPr="00DF05C9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F49AF" w:rsidRPr="00E71E2F" w:rsidRDefault="00AF49AF" w:rsidP="00AF49AF">
            <w:pPr>
              <w:widowControl w:val="0"/>
              <w:autoSpaceDE w:val="0"/>
              <w:ind w:right="71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F49AF" w:rsidRPr="00E71E2F" w:rsidTr="00EC4BEB">
        <w:trPr>
          <w:trHeight w:val="28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AF49AF" w:rsidRPr="00E71E2F" w:rsidRDefault="00AF49AF" w:rsidP="00AF49AF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Default="00AF49AF" w:rsidP="00AF49AF">
            <w:pPr>
              <w:jc w:val="center"/>
            </w:pPr>
            <w:r w:rsidRPr="009D21DE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Default="00AF49AF" w:rsidP="00AF49AF">
            <w:pPr>
              <w:jc w:val="center"/>
            </w:pPr>
            <w:r w:rsidRPr="00DF05C9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F49AF" w:rsidRPr="00E71E2F" w:rsidRDefault="00AF49AF" w:rsidP="00AF49AF">
            <w:pPr>
              <w:widowControl w:val="0"/>
              <w:autoSpaceDE w:val="0"/>
              <w:ind w:right="71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F49AF" w:rsidRPr="00E71E2F" w:rsidTr="00EC4BEB">
        <w:trPr>
          <w:trHeight w:val="13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AF49AF" w:rsidRPr="00E71E2F" w:rsidRDefault="00AF49AF" w:rsidP="00AF49AF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Default="00AF49AF" w:rsidP="00AF49AF">
            <w:pPr>
              <w:jc w:val="center"/>
            </w:pPr>
            <w:r w:rsidRPr="009D21DE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Default="00AF49AF" w:rsidP="00AF49AF">
            <w:pPr>
              <w:jc w:val="center"/>
            </w:pPr>
            <w:r w:rsidRPr="00DF05C9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F49AF" w:rsidRPr="00E71E2F" w:rsidRDefault="00AF49AF" w:rsidP="00AF49AF">
            <w:pPr>
              <w:widowControl w:val="0"/>
              <w:autoSpaceDE w:val="0"/>
              <w:ind w:right="71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49AF" w:rsidRPr="00E71E2F" w:rsidRDefault="00AF49AF" w:rsidP="00AF49A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171E3" w:rsidRPr="00E71E2F" w:rsidTr="00EC4BEB">
        <w:trPr>
          <w:trHeight w:val="22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C4BEB" w:rsidRDefault="00EC4BEB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5171E3" w:rsidRPr="00E71E2F" w:rsidRDefault="005171E3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5171E3" w:rsidRPr="00E71E2F" w:rsidRDefault="005171E3" w:rsidP="005171E3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  <w:r w:rsidRPr="00E71E2F">
              <w:rPr>
                <w:color w:val="auto"/>
                <w:sz w:val="20"/>
                <w:szCs w:val="20"/>
              </w:rPr>
              <w:t>Изготовление технических планов и постановка на кадастровый учёт объектов муниципальной собственности</w:t>
            </w:r>
          </w:p>
          <w:p w:rsidR="005171E3" w:rsidRPr="00E71E2F" w:rsidRDefault="005171E3" w:rsidP="005171E3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  <w:p w:rsidR="005171E3" w:rsidRPr="00E71E2F" w:rsidRDefault="005171E3" w:rsidP="005171E3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71E3" w:rsidRPr="00E71E2F" w:rsidRDefault="005171E3" w:rsidP="005171E3">
            <w:pPr>
              <w:widowControl w:val="0"/>
              <w:autoSpaceDE w:val="0"/>
              <w:ind w:right="71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1E3" w:rsidRPr="00E71E2F" w:rsidRDefault="005171E3" w:rsidP="005171E3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171E3" w:rsidRPr="00E71E2F" w:rsidTr="00EC4BEB">
        <w:trPr>
          <w:trHeight w:val="176"/>
        </w:trPr>
        <w:tc>
          <w:tcPr>
            <w:tcW w:w="817" w:type="dxa"/>
            <w:vMerge/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5171E3" w:rsidRPr="00E71E2F" w:rsidRDefault="005171E3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171E3" w:rsidRPr="00E71E2F" w:rsidTr="00EC4BEB">
        <w:trPr>
          <w:trHeight w:val="109"/>
        </w:trPr>
        <w:tc>
          <w:tcPr>
            <w:tcW w:w="817" w:type="dxa"/>
            <w:vMerge/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5171E3" w:rsidRPr="00E71E2F" w:rsidRDefault="005171E3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171E3" w:rsidRPr="00E71E2F" w:rsidTr="00EC4BEB">
        <w:trPr>
          <w:trHeight w:val="190"/>
        </w:trPr>
        <w:tc>
          <w:tcPr>
            <w:tcW w:w="817" w:type="dxa"/>
            <w:vMerge/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5171E3" w:rsidRPr="00E71E2F" w:rsidRDefault="005171E3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171E3" w:rsidRPr="00E71E2F" w:rsidTr="00EC4BEB">
        <w:trPr>
          <w:trHeight w:val="95"/>
        </w:trPr>
        <w:tc>
          <w:tcPr>
            <w:tcW w:w="817" w:type="dxa"/>
            <w:vMerge/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5171E3" w:rsidRPr="00E71E2F" w:rsidRDefault="005171E3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171E3" w:rsidRPr="00E71E2F" w:rsidTr="005171E3">
        <w:trPr>
          <w:trHeight w:val="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5171E3" w:rsidRPr="00E71E2F" w:rsidRDefault="005171E3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171E3" w:rsidRPr="00E71E2F" w:rsidRDefault="005171E3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18"/>
                <w:szCs w:val="18"/>
              </w:rPr>
            </w:pPr>
            <w:r w:rsidRPr="00E71E2F">
              <w:rPr>
                <w:color w:val="auto"/>
                <w:sz w:val="18"/>
                <w:szCs w:val="18"/>
              </w:rPr>
              <w:t>Итого по задаче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757DD9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757DD9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1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757DD9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757DD9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9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6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7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1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438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Задача 2: </w:t>
            </w:r>
            <w:r w:rsidRPr="00E71E2F">
              <w:rPr>
                <w:rFonts w:cs="Times New Roman"/>
                <w:b/>
                <w:sz w:val="20"/>
                <w:szCs w:val="20"/>
              </w:rPr>
              <w:t>Выявление объектов бесхозяйного недвижимого имущества для внесения в реестр муниципального имущества и дальнейшей передачи в пользование на возмездной (безвозмездной) основе</w:t>
            </w:r>
          </w:p>
        </w:tc>
      </w:tr>
      <w:tr w:rsidR="00FB364B" w:rsidRPr="00E71E2F" w:rsidTr="00EC4BEB">
        <w:trPr>
          <w:trHeight w:val="2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Постановка на кадастровый учёт</w:t>
            </w:r>
          </w:p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 xml:space="preserve"> бесхозяйных инженерных сетей</w:t>
            </w:r>
          </w:p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7B78" w:rsidRDefault="009B7B78" w:rsidP="00EC4BEB">
            <w:pPr>
              <w:jc w:val="center"/>
              <w:rPr>
                <w:sz w:val="20"/>
                <w:szCs w:val="20"/>
              </w:rPr>
            </w:pPr>
          </w:p>
          <w:p w:rsidR="009B7B78" w:rsidRDefault="009B7B78" w:rsidP="00EC4BEB">
            <w:pPr>
              <w:jc w:val="center"/>
              <w:rPr>
                <w:sz w:val="20"/>
                <w:szCs w:val="20"/>
              </w:rPr>
            </w:pPr>
          </w:p>
          <w:p w:rsidR="00FB364B" w:rsidRPr="00E71E2F" w:rsidRDefault="00DD4DE0" w:rsidP="00EC4BEB">
            <w:pPr>
              <w:jc w:val="center"/>
              <w:rPr>
                <w:sz w:val="20"/>
                <w:szCs w:val="20"/>
              </w:rPr>
            </w:pPr>
            <w:r w:rsidRPr="00992F02">
              <w:rPr>
                <w:sz w:val="20"/>
                <w:szCs w:val="20"/>
              </w:rPr>
              <w:t xml:space="preserve">Количество объектов бесхозяйного недвижимого имущества внесенных в реестр муниципального имущества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E71E2F"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FB364B" w:rsidRPr="00E71E2F" w:rsidTr="00EC4BEB">
        <w:trPr>
          <w:trHeight w:val="21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9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6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7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1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Default="00FB364B" w:rsidP="00EC4BEB">
            <w:pPr>
              <w:pStyle w:val="25"/>
              <w:tabs>
                <w:tab w:val="center" w:pos="3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Default="00FB364B" w:rsidP="00EC4BEB">
            <w:pPr>
              <w:pStyle w:val="25"/>
              <w:tabs>
                <w:tab w:val="center" w:pos="3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tabs>
                <w:tab w:val="center" w:pos="3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Постановка на кадастровый учёт бесхозяйных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E71E2F"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FB364B" w:rsidRPr="00E71E2F" w:rsidTr="00EC4BEB">
        <w:trPr>
          <w:trHeight w:val="21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Style3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60"/>
              <w:tabs>
                <w:tab w:val="left" w:pos="-1465"/>
              </w:tabs>
              <w:ind w:left="100"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Style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1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Style3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60"/>
              <w:tabs>
                <w:tab w:val="left" w:pos="-1465"/>
              </w:tabs>
              <w:ind w:left="100"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Style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9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Style3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60"/>
              <w:tabs>
                <w:tab w:val="left" w:pos="-1465"/>
              </w:tabs>
              <w:ind w:left="100"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Style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6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Style3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60"/>
              <w:tabs>
                <w:tab w:val="left" w:pos="-1465"/>
              </w:tabs>
              <w:ind w:left="100"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Style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7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Style3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60"/>
              <w:tabs>
                <w:tab w:val="left" w:pos="-1465"/>
              </w:tabs>
              <w:ind w:left="100"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Style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1E2F">
              <w:rPr>
                <w:sz w:val="18"/>
                <w:szCs w:val="18"/>
              </w:rPr>
              <w:t xml:space="preserve">Итого по задаче 2 </w:t>
            </w:r>
          </w:p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B364B" w:rsidRPr="00E71E2F" w:rsidRDefault="00FB364B" w:rsidP="00EC4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71E2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71E2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1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E71E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E71E2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9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6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6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7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520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4B" w:rsidRDefault="00FB364B" w:rsidP="00EC4BEB">
            <w:pPr>
              <w:pStyle w:val="13"/>
              <w:ind w:left="100" w:right="47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71E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Задача 3: </w:t>
            </w:r>
            <w:r w:rsidRPr="00E71E2F">
              <w:rPr>
                <w:rFonts w:cs="Times New Roman"/>
                <w:b/>
                <w:sz w:val="20"/>
                <w:szCs w:val="20"/>
              </w:rPr>
              <w:t>Проведение оценки объектов муниципального имущества, для вовлечения их в хозяйственный оборот (передача в аренду, безвозмездное пользование или продажа)</w:t>
            </w:r>
          </w:p>
        </w:tc>
      </w:tr>
      <w:tr w:rsidR="00FB364B" w:rsidRPr="00E71E2F" w:rsidTr="00EC4BEB">
        <w:trPr>
          <w:trHeight w:val="20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  <w:r w:rsidRPr="00E71E2F">
              <w:rPr>
                <w:color w:val="auto"/>
                <w:sz w:val="20"/>
                <w:szCs w:val="20"/>
              </w:rPr>
              <w:t>Проведение оценки рыночной стоимости объектов, подлежащих приватизации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64B" w:rsidRDefault="00FB364B" w:rsidP="00EC4BEB">
            <w:pPr>
              <w:jc w:val="center"/>
              <w:rPr>
                <w:sz w:val="20"/>
                <w:szCs w:val="20"/>
              </w:rPr>
            </w:pPr>
          </w:p>
          <w:p w:rsidR="00FB364B" w:rsidRDefault="00FB364B" w:rsidP="00EC4BEB">
            <w:pPr>
              <w:jc w:val="center"/>
              <w:rPr>
                <w:sz w:val="20"/>
                <w:szCs w:val="20"/>
              </w:rPr>
            </w:pPr>
          </w:p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 xml:space="preserve">Количество объектов муниципального имущества, в отношении которых проведена </w:t>
            </w:r>
          </w:p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оценка</w:t>
            </w:r>
          </w:p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E71E2F"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FB364B" w:rsidRPr="00E71E2F" w:rsidTr="00EC4BEB">
        <w:trPr>
          <w:trHeight w:val="163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E71E2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2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63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2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757DD9">
        <w:trPr>
          <w:trHeight w:val="18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0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DD0303" w:rsidRDefault="00FB364B" w:rsidP="00EC4BEB">
            <w:pPr>
              <w:pStyle w:val="a7"/>
              <w:ind w:left="100" w:right="47"/>
              <w:rPr>
                <w:rFonts w:ascii="Times New Roman" w:hAnsi="Times New Roman"/>
                <w:sz w:val="20"/>
                <w:szCs w:val="20"/>
              </w:rPr>
            </w:pPr>
            <w:r w:rsidRPr="00E71E2F">
              <w:rPr>
                <w:rFonts w:ascii="Times New Roman" w:hAnsi="Times New Roman"/>
                <w:sz w:val="20"/>
                <w:szCs w:val="20"/>
              </w:rPr>
              <w:t>Проведение оценки размера арендной платы объектов, подлежащих передачи в аренду</w:t>
            </w:r>
          </w:p>
          <w:p w:rsidR="00FB364B" w:rsidRPr="00E71E2F" w:rsidRDefault="00FB364B" w:rsidP="00EC4BEB">
            <w:pPr>
              <w:pStyle w:val="a7"/>
              <w:ind w:left="100" w:right="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E71E2F"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FB364B" w:rsidRPr="00E71E2F" w:rsidTr="00EC4BEB">
        <w:trPr>
          <w:trHeight w:val="163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E71E2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E71E2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2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63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2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6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6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a7"/>
              <w:ind w:left="100" w:right="47"/>
              <w:rPr>
                <w:rFonts w:ascii="Times New Roman" w:hAnsi="Times New Roman"/>
                <w:sz w:val="20"/>
                <w:szCs w:val="20"/>
              </w:rPr>
            </w:pPr>
            <w:r w:rsidRPr="00E71E2F">
              <w:rPr>
                <w:rFonts w:ascii="Times New Roman" w:hAnsi="Times New Roman"/>
                <w:sz w:val="20"/>
                <w:szCs w:val="20"/>
              </w:rPr>
              <w:t>Итого по задаче 3</w:t>
            </w:r>
            <w:r w:rsidRPr="00E71E2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  <w:r w:rsidRPr="00E71E2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2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a7"/>
              <w:ind w:left="100"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0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a7"/>
              <w:ind w:left="100"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90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a7"/>
              <w:ind w:left="100"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3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a7"/>
              <w:ind w:left="100"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0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a7"/>
              <w:ind w:left="100" w:right="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55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1E2F">
              <w:rPr>
                <w:rFonts w:cs="Times New Roman"/>
                <w:b/>
                <w:sz w:val="20"/>
                <w:szCs w:val="20"/>
              </w:rPr>
              <w:t>Задача 4: Ликвидация аварийного жилого и нежилого фондов</w:t>
            </w:r>
          </w:p>
        </w:tc>
      </w:tr>
      <w:tr w:rsidR="00FB364B" w:rsidRPr="00E71E2F" w:rsidTr="00EC4BEB">
        <w:trPr>
          <w:trHeight w:val="9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a7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E71E2F">
              <w:rPr>
                <w:rFonts w:ascii="Times New Roman" w:hAnsi="Times New Roman"/>
                <w:sz w:val="20"/>
                <w:szCs w:val="20"/>
              </w:rPr>
              <w:t>Снятие объектов с кадастрового учёта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757DD9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757DD9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FB364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B364B" w:rsidRPr="00E71E2F" w:rsidRDefault="00757DD9" w:rsidP="00757DD9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Количество ликвидированного аварийного жилого и нежилого фондов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E71E2F"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FB364B" w:rsidRPr="00E71E2F" w:rsidTr="00EC4BEB">
        <w:trPr>
          <w:trHeight w:val="12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a7"/>
              <w:ind w:left="9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757DD9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757DD9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B364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9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a7"/>
              <w:ind w:left="9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2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a7"/>
              <w:ind w:left="9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9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a7"/>
              <w:ind w:left="9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1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a7"/>
              <w:ind w:left="9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DD0303" w:rsidRDefault="00FB364B" w:rsidP="00EC4BEB">
            <w:pPr>
              <w:pStyle w:val="a7"/>
              <w:ind w:left="100" w:right="47"/>
              <w:rPr>
                <w:rFonts w:ascii="Times New Roman" w:hAnsi="Times New Roman"/>
                <w:sz w:val="20"/>
                <w:szCs w:val="20"/>
              </w:rPr>
            </w:pPr>
            <w:r w:rsidRPr="00E71E2F">
              <w:rPr>
                <w:rFonts w:ascii="Times New Roman" w:hAnsi="Times New Roman"/>
                <w:sz w:val="18"/>
                <w:szCs w:val="18"/>
              </w:rPr>
              <w:t>Итого по задаче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B364B" w:rsidRPr="00E71E2F" w:rsidRDefault="00FB364B" w:rsidP="00EC4BEB">
            <w:pPr>
              <w:pStyle w:val="a7"/>
              <w:ind w:left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B364B" w:rsidRPr="00E71E2F" w:rsidRDefault="00757DD9" w:rsidP="00E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7852,73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B364B" w:rsidRPr="00E71E2F" w:rsidRDefault="00FB364B" w:rsidP="00757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757D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E71E2F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2703,83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D9" w:rsidRPr="00E71E2F" w:rsidRDefault="00757DD9" w:rsidP="00757DD9">
            <w:pPr>
              <w:jc w:val="center"/>
              <w:rPr>
                <w:sz w:val="20"/>
                <w:szCs w:val="20"/>
              </w:rPr>
            </w:pPr>
          </w:p>
          <w:p w:rsidR="00FB364B" w:rsidRPr="00E71E2F" w:rsidRDefault="00FB364B" w:rsidP="00757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7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a7"/>
              <w:ind w:left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364B" w:rsidRPr="00E71E2F" w:rsidRDefault="00757DD9" w:rsidP="00E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4025,13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364B" w:rsidRPr="00E71E2F" w:rsidRDefault="00FB364B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109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71E2F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3109B4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2703,83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65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a7"/>
              <w:ind w:left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2009,6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2009,6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80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a7"/>
              <w:ind w:left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606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606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20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a7"/>
              <w:ind w:left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606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606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0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a7"/>
              <w:ind w:left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606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606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90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13"/>
              <w:ind w:left="149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b/>
                <w:sz w:val="20"/>
                <w:szCs w:val="20"/>
              </w:rPr>
              <w:t>Задача 5: Вовлечение образованных земельных участков в хозяйственный оборот</w:t>
            </w:r>
          </w:p>
        </w:tc>
      </w:tr>
      <w:tr w:rsidR="00FB364B" w:rsidRPr="00E71E2F" w:rsidTr="00EC4BEB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E71E2F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spacing w:line="100" w:lineRule="atLeast"/>
              <w:ind w:left="95"/>
              <w:rPr>
                <w:color w:val="auto"/>
                <w:sz w:val="20"/>
                <w:szCs w:val="20"/>
              </w:rPr>
            </w:pPr>
            <w:r w:rsidRPr="00E71E2F">
              <w:rPr>
                <w:color w:val="auto"/>
                <w:sz w:val="20"/>
                <w:szCs w:val="20"/>
              </w:rPr>
              <w:t>Проведение кадастровых работ по образованию земельных</w:t>
            </w:r>
          </w:p>
          <w:p w:rsidR="00FB364B" w:rsidRPr="00E71E2F" w:rsidRDefault="00FB364B" w:rsidP="00EC4BEB">
            <w:pPr>
              <w:pStyle w:val="a7"/>
              <w:ind w:left="100" w:right="47"/>
              <w:rPr>
                <w:sz w:val="18"/>
                <w:szCs w:val="18"/>
              </w:rPr>
            </w:pPr>
            <w:r w:rsidRPr="00DD0303">
              <w:rPr>
                <w:rFonts w:ascii="Times New Roman" w:hAnsi="Times New Roman"/>
                <w:sz w:val="20"/>
                <w:szCs w:val="20"/>
              </w:rPr>
              <w:t xml:space="preserve">участков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670E96" w:rsidRDefault="00FB364B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670E96">
              <w:rPr>
                <w:rFonts w:cs="Times New Roman"/>
                <w:sz w:val="20"/>
                <w:szCs w:val="20"/>
              </w:rPr>
              <w:t>40</w:t>
            </w:r>
            <w:r w:rsidR="003109B4">
              <w:rPr>
                <w:rFonts w:cs="Times New Roman"/>
                <w:sz w:val="20"/>
                <w:szCs w:val="20"/>
              </w:rPr>
              <w:t>9</w:t>
            </w:r>
            <w:r w:rsidRPr="00670E96">
              <w:rPr>
                <w:rFonts w:cs="Times New Roman"/>
                <w:sz w:val="20"/>
                <w:szCs w:val="20"/>
              </w:rPr>
              <w:t>,</w:t>
            </w:r>
            <w:r w:rsidR="003109B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670E96" w:rsidRDefault="00FB364B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670E96">
              <w:rPr>
                <w:rFonts w:cs="Times New Roman"/>
                <w:sz w:val="20"/>
                <w:szCs w:val="20"/>
              </w:rPr>
              <w:t>40</w:t>
            </w:r>
            <w:r w:rsidR="003109B4">
              <w:rPr>
                <w:rFonts w:cs="Times New Roman"/>
                <w:sz w:val="20"/>
                <w:szCs w:val="20"/>
              </w:rPr>
              <w:t>9</w:t>
            </w:r>
            <w:r w:rsidRPr="00670E96">
              <w:rPr>
                <w:rFonts w:cs="Times New Roman"/>
                <w:sz w:val="20"/>
                <w:szCs w:val="20"/>
              </w:rPr>
              <w:t>,</w:t>
            </w:r>
            <w:r w:rsidR="003109B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Количество вовлечённых земельных участков в хозяйственный оборот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E71E2F"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FB364B" w:rsidRPr="00E71E2F" w:rsidTr="00EC4BEB">
        <w:trPr>
          <w:trHeight w:val="135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spacing w:line="100" w:lineRule="atLeast"/>
              <w:ind w:left="95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670E96" w:rsidRDefault="00FB364B" w:rsidP="005E6B5F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670E96">
              <w:rPr>
                <w:rFonts w:cs="Times New Roman"/>
                <w:sz w:val="20"/>
                <w:szCs w:val="20"/>
              </w:rPr>
              <w:t>30</w:t>
            </w:r>
            <w:r w:rsidR="003109B4">
              <w:rPr>
                <w:rFonts w:cs="Times New Roman"/>
                <w:sz w:val="20"/>
                <w:szCs w:val="20"/>
              </w:rPr>
              <w:t>9</w:t>
            </w:r>
            <w:r w:rsidRPr="00670E96">
              <w:rPr>
                <w:rFonts w:cs="Times New Roman"/>
                <w:sz w:val="20"/>
                <w:szCs w:val="20"/>
              </w:rPr>
              <w:t>,</w:t>
            </w:r>
            <w:r w:rsidR="005E6B5F" w:rsidRPr="005E6B5F">
              <w:rPr>
                <w:rFonts w:cs="Times New Roman"/>
                <w:color w:val="FF0000"/>
                <w:sz w:val="20"/>
                <w:szCs w:val="20"/>
              </w:rPr>
              <w:t>2</w:t>
            </w:r>
            <w:r w:rsidR="003109B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670E96" w:rsidRDefault="00FB364B" w:rsidP="005E6B5F">
            <w:pPr>
              <w:jc w:val="center"/>
              <w:rPr>
                <w:sz w:val="20"/>
                <w:szCs w:val="20"/>
              </w:rPr>
            </w:pPr>
            <w:r w:rsidRPr="00670E96">
              <w:rPr>
                <w:sz w:val="20"/>
                <w:szCs w:val="20"/>
              </w:rPr>
              <w:t>30</w:t>
            </w:r>
            <w:r w:rsidR="003109B4">
              <w:rPr>
                <w:sz w:val="20"/>
                <w:szCs w:val="20"/>
              </w:rPr>
              <w:t>9</w:t>
            </w:r>
            <w:r w:rsidRPr="00670E96">
              <w:rPr>
                <w:sz w:val="20"/>
                <w:szCs w:val="20"/>
              </w:rPr>
              <w:t>,</w:t>
            </w:r>
            <w:r w:rsidR="005E6B5F" w:rsidRPr="005E6B5F">
              <w:rPr>
                <w:color w:val="FF0000"/>
                <w:sz w:val="20"/>
                <w:szCs w:val="20"/>
              </w:rPr>
              <w:t>2</w:t>
            </w:r>
            <w:r w:rsidR="003109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8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spacing w:line="100" w:lineRule="atLeast"/>
              <w:ind w:left="95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49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spacing w:line="100" w:lineRule="atLeast"/>
              <w:ind w:left="95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63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E71E2F" w:rsidRDefault="00FB364B" w:rsidP="00EC4BEB">
            <w:pPr>
              <w:pStyle w:val="16"/>
              <w:spacing w:line="100" w:lineRule="atLeast"/>
              <w:ind w:left="95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4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364B" w:rsidRPr="00E71E2F" w:rsidRDefault="00FB364B" w:rsidP="00EC4BEB">
            <w:pPr>
              <w:pStyle w:val="16"/>
              <w:spacing w:line="100" w:lineRule="atLeast"/>
              <w:ind w:left="95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21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FB364B" w:rsidRPr="0032640F" w:rsidRDefault="00FB364B" w:rsidP="00EC4BEB">
            <w:pPr>
              <w:pStyle w:val="a7"/>
              <w:ind w:left="100" w:right="47"/>
              <w:rPr>
                <w:rFonts w:ascii="Times New Roman" w:hAnsi="Times New Roman"/>
                <w:sz w:val="20"/>
                <w:szCs w:val="20"/>
              </w:rPr>
            </w:pPr>
            <w:r w:rsidRPr="0032640F">
              <w:rPr>
                <w:rFonts w:ascii="Times New Roman" w:hAnsi="Times New Roman"/>
                <w:sz w:val="20"/>
                <w:szCs w:val="20"/>
              </w:rPr>
              <w:t>Итого по задаче 5</w:t>
            </w:r>
            <w:r w:rsidRPr="003264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B364B" w:rsidRPr="0032640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670E96" w:rsidRDefault="00FB364B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670E96">
              <w:rPr>
                <w:rFonts w:cs="Times New Roman"/>
                <w:sz w:val="20"/>
                <w:szCs w:val="20"/>
              </w:rPr>
              <w:t>40</w:t>
            </w:r>
            <w:r w:rsidR="003109B4">
              <w:rPr>
                <w:rFonts w:cs="Times New Roman"/>
                <w:sz w:val="20"/>
                <w:szCs w:val="20"/>
              </w:rPr>
              <w:t>9</w:t>
            </w:r>
            <w:r w:rsidRPr="00670E96">
              <w:rPr>
                <w:rFonts w:cs="Times New Roman"/>
                <w:sz w:val="20"/>
                <w:szCs w:val="20"/>
              </w:rPr>
              <w:t>,</w:t>
            </w:r>
            <w:r w:rsidR="003109B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670E96" w:rsidRDefault="00FB364B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670E96">
              <w:rPr>
                <w:rFonts w:cs="Times New Roman"/>
                <w:sz w:val="20"/>
                <w:szCs w:val="20"/>
              </w:rPr>
              <w:t>40</w:t>
            </w:r>
            <w:r w:rsidR="003109B4">
              <w:rPr>
                <w:rFonts w:cs="Times New Roman"/>
                <w:sz w:val="20"/>
                <w:szCs w:val="20"/>
              </w:rPr>
              <w:t>9</w:t>
            </w:r>
            <w:r w:rsidRPr="00670E96">
              <w:rPr>
                <w:rFonts w:cs="Times New Roman"/>
                <w:sz w:val="20"/>
                <w:szCs w:val="20"/>
              </w:rPr>
              <w:t>,</w:t>
            </w:r>
            <w:r w:rsidR="003109B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109B4" w:rsidRPr="00E71E2F" w:rsidTr="00EC4BEB">
        <w:trPr>
          <w:trHeight w:val="180"/>
        </w:trPr>
        <w:tc>
          <w:tcPr>
            <w:tcW w:w="817" w:type="dxa"/>
            <w:vMerge/>
          </w:tcPr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3109B4" w:rsidRPr="0032640F" w:rsidRDefault="003109B4" w:rsidP="003109B4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3109B4" w:rsidRPr="00670E96" w:rsidRDefault="003109B4" w:rsidP="005E6B5F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670E96">
              <w:rPr>
                <w:rFonts w:cs="Times New Roman"/>
                <w:sz w:val="20"/>
                <w:szCs w:val="20"/>
              </w:rPr>
              <w:t>30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70E96">
              <w:rPr>
                <w:rFonts w:cs="Times New Roman"/>
                <w:sz w:val="20"/>
                <w:szCs w:val="20"/>
              </w:rPr>
              <w:t>,</w:t>
            </w:r>
            <w:r w:rsidR="005E6B5F" w:rsidRPr="005E6B5F">
              <w:rPr>
                <w:rFonts w:cs="Times New Roman"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109B4" w:rsidRPr="00670E96" w:rsidRDefault="003109B4" w:rsidP="005E6B5F">
            <w:pPr>
              <w:jc w:val="center"/>
              <w:rPr>
                <w:sz w:val="20"/>
                <w:szCs w:val="20"/>
              </w:rPr>
            </w:pPr>
            <w:r w:rsidRPr="00670E9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9</w:t>
            </w:r>
            <w:r w:rsidRPr="00670E96">
              <w:rPr>
                <w:sz w:val="20"/>
                <w:szCs w:val="20"/>
              </w:rPr>
              <w:t>,</w:t>
            </w:r>
            <w:r w:rsidR="005E6B5F" w:rsidRPr="005E6B5F">
              <w:rPr>
                <w:color w:val="FF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50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32640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20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32640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90"/>
        </w:trPr>
        <w:tc>
          <w:tcPr>
            <w:tcW w:w="817" w:type="dxa"/>
            <w:vMerge/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B364B" w:rsidRPr="0032640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13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364B" w:rsidRPr="0032640F" w:rsidRDefault="00FB364B" w:rsidP="00EC4BEB">
            <w:pPr>
              <w:pStyle w:val="16"/>
              <w:tabs>
                <w:tab w:val="left" w:pos="-1465"/>
              </w:tabs>
              <w:spacing w:line="100" w:lineRule="atLeast"/>
              <w:ind w:left="100" w:right="4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jc w:val="center"/>
            </w:pPr>
            <w:r w:rsidRPr="00E71E2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364B" w:rsidRPr="00E71E2F" w:rsidRDefault="00FB364B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B364B" w:rsidRPr="00E71E2F" w:rsidTr="00EC4BEB">
        <w:trPr>
          <w:trHeight w:val="330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4BEB" w:rsidRPr="0032640F" w:rsidRDefault="00FB364B" w:rsidP="009B7B78">
            <w:pPr>
              <w:jc w:val="center"/>
              <w:rPr>
                <w:sz w:val="20"/>
                <w:szCs w:val="20"/>
              </w:rPr>
            </w:pPr>
            <w:r w:rsidRPr="0032640F">
              <w:rPr>
                <w:b/>
                <w:sz w:val="20"/>
                <w:szCs w:val="20"/>
              </w:rPr>
              <w:t>Задача 7: Проведение мероприятий, направленных на своевременное начисление и поступление неналоговых доходов</w:t>
            </w:r>
          </w:p>
        </w:tc>
      </w:tr>
      <w:tr w:rsidR="00EC4BEB" w:rsidRPr="00E71E2F" w:rsidTr="00EC4BEB">
        <w:trPr>
          <w:trHeight w:val="345"/>
        </w:trPr>
        <w:tc>
          <w:tcPr>
            <w:tcW w:w="14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4BEB" w:rsidRPr="0032640F" w:rsidRDefault="00EC4BEB" w:rsidP="00EC4B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09B4" w:rsidRPr="00E71E2F" w:rsidTr="00757DD9">
        <w:trPr>
          <w:trHeight w:val="19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3109B4" w:rsidRPr="00E71E2F" w:rsidRDefault="003109B4" w:rsidP="003109B4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  <w:r w:rsidRPr="00E71E2F">
              <w:rPr>
                <w:color w:val="auto"/>
                <w:sz w:val="20"/>
                <w:szCs w:val="20"/>
              </w:rPr>
              <w:t>Заключение договоров на разноску уведомлений/</w:t>
            </w:r>
          </w:p>
          <w:p w:rsidR="003109B4" w:rsidRDefault="003109B4" w:rsidP="003109B4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  <w:r w:rsidRPr="00E71E2F">
              <w:rPr>
                <w:color w:val="auto"/>
                <w:sz w:val="20"/>
                <w:szCs w:val="20"/>
              </w:rPr>
              <w:t>квитанций по обязательным к оплате платежам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3109B4" w:rsidRPr="0032640F" w:rsidRDefault="003109B4" w:rsidP="003109B4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9B7B78" w:rsidRDefault="009B7B78" w:rsidP="003109B4">
            <w:pPr>
              <w:jc w:val="center"/>
              <w:rPr>
                <w:sz w:val="20"/>
                <w:szCs w:val="20"/>
              </w:rPr>
            </w:pPr>
          </w:p>
          <w:p w:rsidR="009B7B78" w:rsidRDefault="009B7B78" w:rsidP="003109B4">
            <w:pPr>
              <w:jc w:val="center"/>
              <w:rPr>
                <w:sz w:val="20"/>
                <w:szCs w:val="20"/>
              </w:rPr>
            </w:pPr>
          </w:p>
          <w:p w:rsidR="003109B4" w:rsidRPr="00E71E2F" w:rsidRDefault="003109B4" w:rsidP="003109B4">
            <w:pPr>
              <w:jc w:val="center"/>
            </w:pPr>
            <w:r w:rsidRPr="00E71E2F">
              <w:rPr>
                <w:sz w:val="20"/>
                <w:szCs w:val="20"/>
              </w:rPr>
              <w:t>Количество мероприятий, направленных на своевременное начисление и поступление неналоговых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E71E2F"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3109B4" w:rsidRPr="00E71E2F" w:rsidTr="00757DD9">
        <w:trPr>
          <w:trHeight w:val="225"/>
        </w:trPr>
        <w:tc>
          <w:tcPr>
            <w:tcW w:w="817" w:type="dxa"/>
            <w:vMerge/>
          </w:tcPr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109B4" w:rsidRPr="00E71E2F" w:rsidRDefault="003109B4" w:rsidP="003109B4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9B4" w:rsidRPr="00E71E2F" w:rsidRDefault="003109B4" w:rsidP="003109B4"/>
        </w:tc>
        <w:tc>
          <w:tcPr>
            <w:tcW w:w="1417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109B4" w:rsidRPr="00E71E2F" w:rsidTr="00757DD9">
        <w:trPr>
          <w:trHeight w:val="120"/>
        </w:trPr>
        <w:tc>
          <w:tcPr>
            <w:tcW w:w="817" w:type="dxa"/>
            <w:vMerge/>
          </w:tcPr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109B4" w:rsidRPr="00E71E2F" w:rsidRDefault="003109B4" w:rsidP="003109B4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jc w:val="center"/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jc w:val="center"/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9B4" w:rsidRPr="00E71E2F" w:rsidRDefault="003109B4" w:rsidP="003109B4"/>
        </w:tc>
        <w:tc>
          <w:tcPr>
            <w:tcW w:w="1417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109B4" w:rsidRPr="00E71E2F" w:rsidTr="00757DD9">
        <w:trPr>
          <w:trHeight w:val="120"/>
        </w:trPr>
        <w:tc>
          <w:tcPr>
            <w:tcW w:w="817" w:type="dxa"/>
            <w:vMerge/>
          </w:tcPr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109B4" w:rsidRPr="00E71E2F" w:rsidRDefault="003109B4" w:rsidP="003109B4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Default="003109B4" w:rsidP="003109B4">
            <w:pPr>
              <w:jc w:val="center"/>
            </w:pPr>
            <w:r w:rsidRPr="00FB7347"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Default="003109B4" w:rsidP="003109B4">
            <w:pPr>
              <w:jc w:val="center"/>
            </w:pPr>
            <w:r w:rsidRPr="00FB7347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9B4" w:rsidRPr="00E71E2F" w:rsidRDefault="003109B4" w:rsidP="003109B4"/>
        </w:tc>
        <w:tc>
          <w:tcPr>
            <w:tcW w:w="1417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109B4" w:rsidRPr="00E71E2F" w:rsidTr="00757DD9">
        <w:trPr>
          <w:trHeight w:val="180"/>
        </w:trPr>
        <w:tc>
          <w:tcPr>
            <w:tcW w:w="817" w:type="dxa"/>
            <w:vMerge/>
          </w:tcPr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109B4" w:rsidRPr="00E71E2F" w:rsidRDefault="003109B4" w:rsidP="003109B4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Default="003109B4" w:rsidP="003109B4">
            <w:pPr>
              <w:jc w:val="center"/>
            </w:pPr>
            <w:r w:rsidRPr="00FB7347"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Default="003109B4" w:rsidP="003109B4">
            <w:pPr>
              <w:jc w:val="center"/>
            </w:pPr>
            <w:r w:rsidRPr="00FB7347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9B4" w:rsidRPr="00E71E2F" w:rsidRDefault="003109B4" w:rsidP="003109B4"/>
        </w:tc>
        <w:tc>
          <w:tcPr>
            <w:tcW w:w="1417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109B4" w:rsidRPr="00E71E2F" w:rsidTr="00757DD9">
        <w:trPr>
          <w:trHeight w:val="24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3109B4" w:rsidRPr="00E71E2F" w:rsidRDefault="003109B4" w:rsidP="003109B4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Default="003109B4" w:rsidP="003109B4">
            <w:pPr>
              <w:jc w:val="center"/>
            </w:pPr>
            <w:r w:rsidRPr="00FB7347"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Default="003109B4" w:rsidP="003109B4">
            <w:pPr>
              <w:jc w:val="center"/>
            </w:pPr>
            <w:r w:rsidRPr="00FB7347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9B4" w:rsidRPr="00E71E2F" w:rsidRDefault="003109B4" w:rsidP="003109B4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57DD9" w:rsidRPr="00E71E2F" w:rsidTr="003109B4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center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7.2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757DD9" w:rsidRPr="0032640F" w:rsidRDefault="00757DD9" w:rsidP="00EC4BEB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  <w:r w:rsidRPr="0032640F">
              <w:rPr>
                <w:color w:val="auto"/>
                <w:sz w:val="20"/>
                <w:szCs w:val="20"/>
              </w:rPr>
              <w:t>Расходы на техническую поддержку, корректировку данных в программном комплексе «Собственность-Смарт», проведение обязательных платежей</w:t>
            </w:r>
          </w:p>
          <w:p w:rsidR="00757DD9" w:rsidRDefault="00757DD9" w:rsidP="00EC4BEB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</w:p>
          <w:p w:rsidR="00757DD9" w:rsidRPr="0032640F" w:rsidRDefault="00757DD9" w:rsidP="00EC4BEB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</w:p>
          <w:p w:rsidR="00757DD9" w:rsidRDefault="00757DD9" w:rsidP="00EC4BEB">
            <w:pPr>
              <w:pStyle w:val="16"/>
              <w:spacing w:line="10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DD9" w:rsidRDefault="00757DD9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865,34</w:t>
            </w:r>
          </w:p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DD9" w:rsidRDefault="00757DD9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865,34</w:t>
            </w:r>
          </w:p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57DD9" w:rsidRPr="00E71E2F" w:rsidRDefault="00757DD9" w:rsidP="00EC4BEB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57DD9" w:rsidRDefault="00757DD9" w:rsidP="00EC4BEB">
            <w:pPr>
              <w:pStyle w:val="25"/>
              <w:jc w:val="both"/>
              <w:rPr>
                <w:sz w:val="20"/>
                <w:szCs w:val="20"/>
              </w:rPr>
            </w:pPr>
          </w:p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E71E2F">
              <w:rPr>
                <w:sz w:val="20"/>
                <w:szCs w:val="20"/>
              </w:rPr>
              <w:t>ОИОиМК</w:t>
            </w:r>
            <w:proofErr w:type="spellEnd"/>
          </w:p>
        </w:tc>
      </w:tr>
      <w:tr w:rsidR="00757DD9" w:rsidRPr="00E71E2F" w:rsidTr="00EC4BEB">
        <w:trPr>
          <w:trHeight w:val="81"/>
        </w:trPr>
        <w:tc>
          <w:tcPr>
            <w:tcW w:w="8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757DD9" w:rsidRPr="00E71E2F" w:rsidRDefault="00757DD9" w:rsidP="00EC4BEB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DD9" w:rsidRPr="00E71E2F" w:rsidRDefault="00757DD9" w:rsidP="00E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DD9" w:rsidRPr="00E71E2F" w:rsidRDefault="00757DD9" w:rsidP="00E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57DD9" w:rsidRPr="00E71E2F" w:rsidTr="00EC4BEB">
        <w:trPr>
          <w:trHeight w:val="108"/>
        </w:trPr>
        <w:tc>
          <w:tcPr>
            <w:tcW w:w="8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757DD9" w:rsidRPr="00E71E2F" w:rsidRDefault="00757DD9" w:rsidP="00EC4BEB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jc w:val="center"/>
            </w:pPr>
            <w:r w:rsidRPr="00E71E2F">
              <w:rPr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jc w:val="center"/>
            </w:pPr>
            <w:r w:rsidRPr="00E71E2F">
              <w:rPr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57DD9" w:rsidRPr="00E71E2F" w:rsidTr="00EC4BEB">
        <w:trPr>
          <w:trHeight w:val="108"/>
        </w:trPr>
        <w:tc>
          <w:tcPr>
            <w:tcW w:w="8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757DD9" w:rsidRPr="00E71E2F" w:rsidRDefault="00757DD9" w:rsidP="00EC4BEB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jc w:val="center"/>
            </w:pPr>
            <w:r w:rsidRPr="00E71E2F">
              <w:rPr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jc w:val="center"/>
            </w:pPr>
            <w:r w:rsidRPr="00E71E2F">
              <w:rPr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57DD9" w:rsidRPr="00E71E2F" w:rsidTr="00EC4BEB">
        <w:trPr>
          <w:trHeight w:val="136"/>
        </w:trPr>
        <w:tc>
          <w:tcPr>
            <w:tcW w:w="8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757DD9" w:rsidRPr="00E71E2F" w:rsidRDefault="00757DD9" w:rsidP="00EC4BEB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jc w:val="center"/>
            </w:pPr>
            <w:r w:rsidRPr="00E71E2F">
              <w:rPr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jc w:val="center"/>
            </w:pPr>
            <w:r w:rsidRPr="00E71E2F">
              <w:rPr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57DD9" w:rsidRPr="00E71E2F" w:rsidTr="009B7B78">
        <w:trPr>
          <w:trHeight w:val="24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757DD9" w:rsidRPr="00E71E2F" w:rsidRDefault="00757DD9" w:rsidP="00EC4BEB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jc w:val="center"/>
            </w:pPr>
            <w:r w:rsidRPr="00E71E2F">
              <w:rPr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jc w:val="center"/>
            </w:pPr>
            <w:r w:rsidRPr="00E71E2F">
              <w:rPr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109B4" w:rsidRPr="00E71E2F" w:rsidTr="009B7B78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109B4" w:rsidRDefault="003109B4" w:rsidP="003109B4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  <w:p w:rsidR="009B7B78" w:rsidRDefault="009B7B78" w:rsidP="003109B4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  <w:p w:rsidR="009B7B78" w:rsidRDefault="009B7B78" w:rsidP="003109B4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  <w:p w:rsidR="009B7B78" w:rsidRDefault="009B7B78" w:rsidP="003109B4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  <w:p w:rsidR="009B7B78" w:rsidRPr="00E71E2F" w:rsidRDefault="009B7B78" w:rsidP="003109B4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3109B4" w:rsidRPr="00E71E2F" w:rsidRDefault="003109B4" w:rsidP="003109B4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  <w:r w:rsidRPr="00E71E2F">
              <w:rPr>
                <w:color w:val="auto"/>
                <w:sz w:val="18"/>
                <w:szCs w:val="18"/>
              </w:rPr>
              <w:t>Итого по задаче 7</w:t>
            </w:r>
            <w:r w:rsidRPr="00E71E2F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3109B4" w:rsidRPr="00E71E2F" w:rsidTr="00EC4BEB">
        <w:trPr>
          <w:trHeight w:val="195"/>
        </w:trPr>
        <w:tc>
          <w:tcPr>
            <w:tcW w:w="817" w:type="dxa"/>
            <w:vMerge/>
          </w:tcPr>
          <w:p w:rsidR="003109B4" w:rsidRPr="00E71E2F" w:rsidRDefault="003109B4" w:rsidP="003109B4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3109B4" w:rsidRPr="00E71E2F" w:rsidRDefault="003109B4" w:rsidP="003109B4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276,68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09B4" w:rsidRPr="00E71E2F" w:rsidRDefault="003109B4" w:rsidP="0031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109B4" w:rsidRPr="00E71E2F" w:rsidRDefault="003109B4" w:rsidP="003109B4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57DD9" w:rsidRPr="00E71E2F" w:rsidTr="00EC4BEB">
        <w:trPr>
          <w:trHeight w:val="105"/>
        </w:trPr>
        <w:tc>
          <w:tcPr>
            <w:tcW w:w="817" w:type="dxa"/>
            <w:vMerge/>
          </w:tcPr>
          <w:p w:rsidR="00757DD9" w:rsidRPr="00E71E2F" w:rsidRDefault="00757DD9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757DD9" w:rsidRPr="00E71E2F" w:rsidRDefault="00757DD9" w:rsidP="00EC4BEB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223,1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223,1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57DD9" w:rsidRPr="00E71E2F" w:rsidTr="00EC4BEB">
        <w:trPr>
          <w:trHeight w:val="110"/>
        </w:trPr>
        <w:tc>
          <w:tcPr>
            <w:tcW w:w="817" w:type="dxa"/>
            <w:vMerge/>
          </w:tcPr>
          <w:p w:rsidR="00757DD9" w:rsidRPr="00E71E2F" w:rsidRDefault="00757DD9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757DD9" w:rsidRPr="00E71E2F" w:rsidRDefault="00757DD9" w:rsidP="00EC4BEB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223,1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223,1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57DD9" w:rsidRPr="00E71E2F" w:rsidTr="00EC4BEB">
        <w:trPr>
          <w:trHeight w:val="120"/>
        </w:trPr>
        <w:tc>
          <w:tcPr>
            <w:tcW w:w="817" w:type="dxa"/>
            <w:vMerge/>
          </w:tcPr>
          <w:p w:rsidR="00757DD9" w:rsidRPr="00E71E2F" w:rsidRDefault="00757DD9" w:rsidP="00EC4BEB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757DD9" w:rsidRPr="00E71E2F" w:rsidRDefault="00757DD9" w:rsidP="00EC4BEB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 w:rsidRPr="00E71E2F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223,1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B7B78" w:rsidRPr="00E71E2F" w:rsidRDefault="00757DD9" w:rsidP="009B7B78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223,1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57DD9" w:rsidRPr="00E71E2F" w:rsidRDefault="00757DD9" w:rsidP="00EC4BEB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B7B78" w:rsidRPr="00E71E2F" w:rsidTr="00EC4BEB">
        <w:trPr>
          <w:trHeight w:val="25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B7B78" w:rsidRPr="00E71E2F" w:rsidRDefault="009B7B78" w:rsidP="009B7B78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9B7B78" w:rsidRPr="00E71E2F" w:rsidRDefault="009B7B78" w:rsidP="009B7B78">
            <w:pPr>
              <w:pStyle w:val="16"/>
              <w:spacing w:line="10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B78" w:rsidRPr="00E71E2F" w:rsidRDefault="009B7B78" w:rsidP="009B7B78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9B7B78" w:rsidRPr="00E71E2F" w:rsidRDefault="009B7B78" w:rsidP="009B7B78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9B7B78" w:rsidRPr="00E71E2F" w:rsidRDefault="009B7B78" w:rsidP="009B7B78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223,1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9B7B78" w:rsidRPr="00E71E2F" w:rsidRDefault="009B7B78" w:rsidP="009B7B78">
            <w:pPr>
              <w:jc w:val="center"/>
              <w:rPr>
                <w:sz w:val="20"/>
                <w:szCs w:val="20"/>
              </w:rPr>
            </w:pPr>
            <w:r w:rsidRPr="00E71E2F">
              <w:rPr>
                <w:sz w:val="20"/>
                <w:szCs w:val="20"/>
              </w:rPr>
              <w:t>223,1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9B7B78" w:rsidRPr="00E71E2F" w:rsidRDefault="009B7B78" w:rsidP="009B7B78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9B7B78" w:rsidRPr="00E71E2F" w:rsidRDefault="009B7B78" w:rsidP="009B7B78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7B78" w:rsidRPr="00E71E2F" w:rsidRDefault="009B7B78" w:rsidP="009B7B78">
            <w:pPr>
              <w:pStyle w:val="2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7B78" w:rsidRPr="00E71E2F" w:rsidRDefault="009B7B78" w:rsidP="009B7B78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B78" w:rsidRPr="00E71E2F" w:rsidRDefault="009B7B78" w:rsidP="009B7B78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FB364B" w:rsidRPr="00F36D8F" w:rsidRDefault="00FB364B" w:rsidP="009B7B78">
      <w:pPr>
        <w:ind w:firstLine="709"/>
        <w:jc w:val="both"/>
        <w:rPr>
          <w:sz w:val="26"/>
        </w:rPr>
      </w:pPr>
    </w:p>
    <w:sectPr w:rsidR="00FB364B" w:rsidRPr="00F36D8F" w:rsidSect="009B7B78">
      <w:pgSz w:w="16840" w:h="11907" w:orient="landscape"/>
      <w:pgMar w:top="1418" w:right="1134" w:bottom="1134" w:left="1134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03" w:rsidRDefault="009D0403" w:rsidP="00EC525D">
      <w:r>
        <w:separator/>
      </w:r>
    </w:p>
  </w:endnote>
  <w:endnote w:type="continuationSeparator" w:id="0">
    <w:p w:rsidR="009D0403" w:rsidRDefault="009D0403" w:rsidP="00E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03" w:rsidRDefault="009D0403" w:rsidP="00EC525D">
      <w:r>
        <w:separator/>
      </w:r>
    </w:p>
  </w:footnote>
  <w:footnote w:type="continuationSeparator" w:id="0">
    <w:p w:rsidR="009D0403" w:rsidRDefault="009D0403" w:rsidP="00EC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741061"/>
      <w:docPartObj>
        <w:docPartGallery w:val="Page Numbers (Top of Page)"/>
        <w:docPartUnique/>
      </w:docPartObj>
    </w:sdtPr>
    <w:sdtEndPr/>
    <w:sdtContent>
      <w:p w:rsidR="00757DD9" w:rsidRDefault="00757DD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3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7DD9" w:rsidRDefault="00757DD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04" w:hanging="10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80301"/>
    <w:multiLevelType w:val="hybridMultilevel"/>
    <w:tmpl w:val="F2181520"/>
    <w:lvl w:ilvl="0" w:tplc="D0C8351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1BDC71A8"/>
    <w:multiLevelType w:val="hybridMultilevel"/>
    <w:tmpl w:val="E6B08E4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0938"/>
    <w:multiLevelType w:val="multilevel"/>
    <w:tmpl w:val="C9D8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5638F"/>
    <w:multiLevelType w:val="hybridMultilevel"/>
    <w:tmpl w:val="E88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48B68BC"/>
    <w:multiLevelType w:val="hybridMultilevel"/>
    <w:tmpl w:val="523C5D1C"/>
    <w:lvl w:ilvl="0" w:tplc="C518D8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4E0D9C"/>
    <w:multiLevelType w:val="hybridMultilevel"/>
    <w:tmpl w:val="76446BD4"/>
    <w:lvl w:ilvl="0" w:tplc="315015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336F92"/>
    <w:multiLevelType w:val="multilevel"/>
    <w:tmpl w:val="C9D8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224247"/>
    <w:multiLevelType w:val="hybridMultilevel"/>
    <w:tmpl w:val="30A8E236"/>
    <w:lvl w:ilvl="0" w:tplc="DBDC0F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2F43F4C"/>
    <w:multiLevelType w:val="hybridMultilevel"/>
    <w:tmpl w:val="7DA0F152"/>
    <w:lvl w:ilvl="0" w:tplc="3150152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E13B42"/>
    <w:multiLevelType w:val="hybridMultilevel"/>
    <w:tmpl w:val="964EAA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0"/>
        </w:tabs>
        <w:ind w:left="1909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524C055C"/>
    <w:multiLevelType w:val="hybridMultilevel"/>
    <w:tmpl w:val="76446BD4"/>
    <w:lvl w:ilvl="0" w:tplc="315015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C2166A"/>
    <w:multiLevelType w:val="hybridMultilevel"/>
    <w:tmpl w:val="D81AFE96"/>
    <w:lvl w:ilvl="0" w:tplc="B29EE280">
      <w:start w:val="2026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7E21013"/>
    <w:multiLevelType w:val="hybridMultilevel"/>
    <w:tmpl w:val="E5BC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6"/>
  </w:num>
  <w:num w:numId="6">
    <w:abstractNumId w:val="17"/>
  </w:num>
  <w:num w:numId="7">
    <w:abstractNumId w:val="13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18"/>
  </w:num>
  <w:num w:numId="14">
    <w:abstractNumId w:val="1"/>
  </w:num>
  <w:num w:numId="15">
    <w:abstractNumId w:val="2"/>
  </w:num>
  <w:num w:numId="16">
    <w:abstractNumId w:val="0"/>
  </w:num>
  <w:num w:numId="17">
    <w:abstractNumId w:val="5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9"/>
    <w:rsid w:val="0000040A"/>
    <w:rsid w:val="00003085"/>
    <w:rsid w:val="0000554E"/>
    <w:rsid w:val="00005B54"/>
    <w:rsid w:val="000112CB"/>
    <w:rsid w:val="00012680"/>
    <w:rsid w:val="00012DF6"/>
    <w:rsid w:val="00014D47"/>
    <w:rsid w:val="00014E18"/>
    <w:rsid w:val="00016FDC"/>
    <w:rsid w:val="00017D40"/>
    <w:rsid w:val="00023051"/>
    <w:rsid w:val="00025A3C"/>
    <w:rsid w:val="00026964"/>
    <w:rsid w:val="00032241"/>
    <w:rsid w:val="00034D0D"/>
    <w:rsid w:val="00040137"/>
    <w:rsid w:val="00045A0F"/>
    <w:rsid w:val="00050CED"/>
    <w:rsid w:val="00053983"/>
    <w:rsid w:val="00055D51"/>
    <w:rsid w:val="000567F5"/>
    <w:rsid w:val="00060D00"/>
    <w:rsid w:val="0006258D"/>
    <w:rsid w:val="00062CEC"/>
    <w:rsid w:val="00062EE0"/>
    <w:rsid w:val="00063E59"/>
    <w:rsid w:val="000642A7"/>
    <w:rsid w:val="000647AA"/>
    <w:rsid w:val="000654F1"/>
    <w:rsid w:val="00066EAB"/>
    <w:rsid w:val="0007208F"/>
    <w:rsid w:val="00072C71"/>
    <w:rsid w:val="00074E42"/>
    <w:rsid w:val="00083977"/>
    <w:rsid w:val="000862FE"/>
    <w:rsid w:val="000920F5"/>
    <w:rsid w:val="000A1DB6"/>
    <w:rsid w:val="000A3B80"/>
    <w:rsid w:val="000A6381"/>
    <w:rsid w:val="000A6385"/>
    <w:rsid w:val="000A6786"/>
    <w:rsid w:val="000A7931"/>
    <w:rsid w:val="000B276C"/>
    <w:rsid w:val="000B6F64"/>
    <w:rsid w:val="000B77A9"/>
    <w:rsid w:val="000C3385"/>
    <w:rsid w:val="000C518E"/>
    <w:rsid w:val="000C7D16"/>
    <w:rsid w:val="000D1B07"/>
    <w:rsid w:val="000D68E0"/>
    <w:rsid w:val="000D6BD5"/>
    <w:rsid w:val="000E6F23"/>
    <w:rsid w:val="000F1227"/>
    <w:rsid w:val="000F2D47"/>
    <w:rsid w:val="000F5C00"/>
    <w:rsid w:val="000F689C"/>
    <w:rsid w:val="00100461"/>
    <w:rsid w:val="001005FB"/>
    <w:rsid w:val="00102428"/>
    <w:rsid w:val="001078A8"/>
    <w:rsid w:val="00110EC2"/>
    <w:rsid w:val="00115791"/>
    <w:rsid w:val="00117A8C"/>
    <w:rsid w:val="00122BF8"/>
    <w:rsid w:val="00123519"/>
    <w:rsid w:val="001257BA"/>
    <w:rsid w:val="00125EB1"/>
    <w:rsid w:val="001310D8"/>
    <w:rsid w:val="00144F0F"/>
    <w:rsid w:val="001512C0"/>
    <w:rsid w:val="001609D2"/>
    <w:rsid w:val="001652A8"/>
    <w:rsid w:val="00166848"/>
    <w:rsid w:val="0016724A"/>
    <w:rsid w:val="0017092E"/>
    <w:rsid w:val="001723B2"/>
    <w:rsid w:val="00175481"/>
    <w:rsid w:val="0018008F"/>
    <w:rsid w:val="00182A70"/>
    <w:rsid w:val="001843D8"/>
    <w:rsid w:val="00184659"/>
    <w:rsid w:val="001846CC"/>
    <w:rsid w:val="00185139"/>
    <w:rsid w:val="0019197D"/>
    <w:rsid w:val="00192339"/>
    <w:rsid w:val="00196589"/>
    <w:rsid w:val="001A67BD"/>
    <w:rsid w:val="001B2A7A"/>
    <w:rsid w:val="001B2D87"/>
    <w:rsid w:val="001B5AFE"/>
    <w:rsid w:val="001C1780"/>
    <w:rsid w:val="001C29FE"/>
    <w:rsid w:val="001C37B6"/>
    <w:rsid w:val="001C3B07"/>
    <w:rsid w:val="001C50A8"/>
    <w:rsid w:val="001C5975"/>
    <w:rsid w:val="001C611C"/>
    <w:rsid w:val="001C693F"/>
    <w:rsid w:val="001D3BBC"/>
    <w:rsid w:val="001D447F"/>
    <w:rsid w:val="001D67F2"/>
    <w:rsid w:val="001E16BB"/>
    <w:rsid w:val="001E1954"/>
    <w:rsid w:val="001E2208"/>
    <w:rsid w:val="001E4868"/>
    <w:rsid w:val="001E63FE"/>
    <w:rsid w:val="001E7D71"/>
    <w:rsid w:val="001F090E"/>
    <w:rsid w:val="001F210F"/>
    <w:rsid w:val="0020377E"/>
    <w:rsid w:val="002074DC"/>
    <w:rsid w:val="00212A0B"/>
    <w:rsid w:val="002146A8"/>
    <w:rsid w:val="00215874"/>
    <w:rsid w:val="002163AD"/>
    <w:rsid w:val="002200D3"/>
    <w:rsid w:val="002215AC"/>
    <w:rsid w:val="0022176F"/>
    <w:rsid w:val="00221E15"/>
    <w:rsid w:val="00225E82"/>
    <w:rsid w:val="00227A71"/>
    <w:rsid w:val="00256F64"/>
    <w:rsid w:val="00257EFB"/>
    <w:rsid w:val="00260D38"/>
    <w:rsid w:val="00267378"/>
    <w:rsid w:val="002816E8"/>
    <w:rsid w:val="0028354C"/>
    <w:rsid w:val="00287082"/>
    <w:rsid w:val="0028732C"/>
    <w:rsid w:val="002909E3"/>
    <w:rsid w:val="002914DE"/>
    <w:rsid w:val="0029373B"/>
    <w:rsid w:val="002939C5"/>
    <w:rsid w:val="002A1917"/>
    <w:rsid w:val="002A259C"/>
    <w:rsid w:val="002A5AAD"/>
    <w:rsid w:val="002A7048"/>
    <w:rsid w:val="002B28A6"/>
    <w:rsid w:val="002B3142"/>
    <w:rsid w:val="002B4778"/>
    <w:rsid w:val="002C1152"/>
    <w:rsid w:val="002C3562"/>
    <w:rsid w:val="002C78BF"/>
    <w:rsid w:val="002D43D3"/>
    <w:rsid w:val="002D5B84"/>
    <w:rsid w:val="002D660D"/>
    <w:rsid w:val="002E28F1"/>
    <w:rsid w:val="002E2961"/>
    <w:rsid w:val="002E7F0F"/>
    <w:rsid w:val="002F1AF2"/>
    <w:rsid w:val="002F1ED6"/>
    <w:rsid w:val="002F6D5B"/>
    <w:rsid w:val="003011B7"/>
    <w:rsid w:val="00302334"/>
    <w:rsid w:val="00304C70"/>
    <w:rsid w:val="00306E5C"/>
    <w:rsid w:val="0030766F"/>
    <w:rsid w:val="003109B4"/>
    <w:rsid w:val="00321901"/>
    <w:rsid w:val="003252B1"/>
    <w:rsid w:val="00333A95"/>
    <w:rsid w:val="0033716D"/>
    <w:rsid w:val="003378B3"/>
    <w:rsid w:val="00341A4B"/>
    <w:rsid w:val="00341D5E"/>
    <w:rsid w:val="00343C00"/>
    <w:rsid w:val="003475AC"/>
    <w:rsid w:val="00354A4E"/>
    <w:rsid w:val="00355E8A"/>
    <w:rsid w:val="00357DE6"/>
    <w:rsid w:val="00361FF8"/>
    <w:rsid w:val="00363115"/>
    <w:rsid w:val="003668CE"/>
    <w:rsid w:val="0037027A"/>
    <w:rsid w:val="00375263"/>
    <w:rsid w:val="00376C2E"/>
    <w:rsid w:val="0038118E"/>
    <w:rsid w:val="003833D9"/>
    <w:rsid w:val="003833F7"/>
    <w:rsid w:val="003935B2"/>
    <w:rsid w:val="00396AC8"/>
    <w:rsid w:val="003A1E39"/>
    <w:rsid w:val="003A5E65"/>
    <w:rsid w:val="003C106D"/>
    <w:rsid w:val="003C223E"/>
    <w:rsid w:val="003C2AC0"/>
    <w:rsid w:val="003C3A88"/>
    <w:rsid w:val="003C7411"/>
    <w:rsid w:val="003C7D1C"/>
    <w:rsid w:val="003D0559"/>
    <w:rsid w:val="003D137F"/>
    <w:rsid w:val="003D5C67"/>
    <w:rsid w:val="003E0443"/>
    <w:rsid w:val="003E0FC1"/>
    <w:rsid w:val="003E26D0"/>
    <w:rsid w:val="003E4594"/>
    <w:rsid w:val="003E57AB"/>
    <w:rsid w:val="003F3059"/>
    <w:rsid w:val="003F5E70"/>
    <w:rsid w:val="0040030F"/>
    <w:rsid w:val="00401620"/>
    <w:rsid w:val="00401703"/>
    <w:rsid w:val="00403248"/>
    <w:rsid w:val="00404B94"/>
    <w:rsid w:val="00421BD8"/>
    <w:rsid w:val="00421F1D"/>
    <w:rsid w:val="00435EE4"/>
    <w:rsid w:val="004368AE"/>
    <w:rsid w:val="004378F7"/>
    <w:rsid w:val="00440134"/>
    <w:rsid w:val="00443E68"/>
    <w:rsid w:val="00443FFE"/>
    <w:rsid w:val="0044625E"/>
    <w:rsid w:val="004501D8"/>
    <w:rsid w:val="00450A47"/>
    <w:rsid w:val="00451B3C"/>
    <w:rsid w:val="00453B2C"/>
    <w:rsid w:val="00453FCB"/>
    <w:rsid w:val="00460B86"/>
    <w:rsid w:val="00461083"/>
    <w:rsid w:val="00461CE1"/>
    <w:rsid w:val="004623B9"/>
    <w:rsid w:val="0046620B"/>
    <w:rsid w:val="00466342"/>
    <w:rsid w:val="0047164A"/>
    <w:rsid w:val="00471C26"/>
    <w:rsid w:val="00475688"/>
    <w:rsid w:val="00482059"/>
    <w:rsid w:val="0048617E"/>
    <w:rsid w:val="00496CBC"/>
    <w:rsid w:val="004A25A5"/>
    <w:rsid w:val="004A29B4"/>
    <w:rsid w:val="004A6FF0"/>
    <w:rsid w:val="004A708E"/>
    <w:rsid w:val="004B4DC8"/>
    <w:rsid w:val="004B52DA"/>
    <w:rsid w:val="004B5F4E"/>
    <w:rsid w:val="004C31B4"/>
    <w:rsid w:val="004C4423"/>
    <w:rsid w:val="004C6BEC"/>
    <w:rsid w:val="004E125F"/>
    <w:rsid w:val="004E224D"/>
    <w:rsid w:val="004E62BE"/>
    <w:rsid w:val="004E6B63"/>
    <w:rsid w:val="004E6B72"/>
    <w:rsid w:val="004E6FE7"/>
    <w:rsid w:val="004F04C8"/>
    <w:rsid w:val="004F5EAA"/>
    <w:rsid w:val="0050020D"/>
    <w:rsid w:val="00515090"/>
    <w:rsid w:val="005171E3"/>
    <w:rsid w:val="0052207B"/>
    <w:rsid w:val="005270E4"/>
    <w:rsid w:val="00532A30"/>
    <w:rsid w:val="005339C8"/>
    <w:rsid w:val="00534351"/>
    <w:rsid w:val="00540F12"/>
    <w:rsid w:val="00547724"/>
    <w:rsid w:val="005504A3"/>
    <w:rsid w:val="00555805"/>
    <w:rsid w:val="00555DB9"/>
    <w:rsid w:val="00556B70"/>
    <w:rsid w:val="00563364"/>
    <w:rsid w:val="0056469D"/>
    <w:rsid w:val="005667EF"/>
    <w:rsid w:val="00571077"/>
    <w:rsid w:val="00571502"/>
    <w:rsid w:val="005765AC"/>
    <w:rsid w:val="005775A2"/>
    <w:rsid w:val="00583B8E"/>
    <w:rsid w:val="00586CAC"/>
    <w:rsid w:val="005873F3"/>
    <w:rsid w:val="00587537"/>
    <w:rsid w:val="005A02E0"/>
    <w:rsid w:val="005A05B4"/>
    <w:rsid w:val="005A0CE5"/>
    <w:rsid w:val="005A3851"/>
    <w:rsid w:val="005A629F"/>
    <w:rsid w:val="005A7C18"/>
    <w:rsid w:val="005B5369"/>
    <w:rsid w:val="005B76BF"/>
    <w:rsid w:val="005C038B"/>
    <w:rsid w:val="005C1855"/>
    <w:rsid w:val="005C19DB"/>
    <w:rsid w:val="005C2139"/>
    <w:rsid w:val="005C5231"/>
    <w:rsid w:val="005C6309"/>
    <w:rsid w:val="005D1947"/>
    <w:rsid w:val="005D4338"/>
    <w:rsid w:val="005E35BC"/>
    <w:rsid w:val="005E6B5F"/>
    <w:rsid w:val="005E6C6C"/>
    <w:rsid w:val="005E75A0"/>
    <w:rsid w:val="005F13E0"/>
    <w:rsid w:val="005F45E2"/>
    <w:rsid w:val="005F52A7"/>
    <w:rsid w:val="005F5AA7"/>
    <w:rsid w:val="005F5F9E"/>
    <w:rsid w:val="005F6315"/>
    <w:rsid w:val="00600C1D"/>
    <w:rsid w:val="00600F93"/>
    <w:rsid w:val="00603A5B"/>
    <w:rsid w:val="00606E51"/>
    <w:rsid w:val="0061007C"/>
    <w:rsid w:val="006103D2"/>
    <w:rsid w:val="00611FFC"/>
    <w:rsid w:val="006129C5"/>
    <w:rsid w:val="0061490C"/>
    <w:rsid w:val="0061654E"/>
    <w:rsid w:val="00621B24"/>
    <w:rsid w:val="00624EC7"/>
    <w:rsid w:val="00627730"/>
    <w:rsid w:val="00630DBE"/>
    <w:rsid w:val="00635D86"/>
    <w:rsid w:val="006362E1"/>
    <w:rsid w:val="00637AED"/>
    <w:rsid w:val="00637C63"/>
    <w:rsid w:val="00642B12"/>
    <w:rsid w:val="006448B9"/>
    <w:rsid w:val="00655107"/>
    <w:rsid w:val="006558EF"/>
    <w:rsid w:val="006571BA"/>
    <w:rsid w:val="00657D8A"/>
    <w:rsid w:val="006639D7"/>
    <w:rsid w:val="00667269"/>
    <w:rsid w:val="0066799D"/>
    <w:rsid w:val="00671416"/>
    <w:rsid w:val="006815DB"/>
    <w:rsid w:val="00683F7C"/>
    <w:rsid w:val="0068429E"/>
    <w:rsid w:val="0068660D"/>
    <w:rsid w:val="00687FF1"/>
    <w:rsid w:val="00692C87"/>
    <w:rsid w:val="00693C6C"/>
    <w:rsid w:val="006947E0"/>
    <w:rsid w:val="00694802"/>
    <w:rsid w:val="0069525F"/>
    <w:rsid w:val="006A3135"/>
    <w:rsid w:val="006A554E"/>
    <w:rsid w:val="006A599F"/>
    <w:rsid w:val="006B18E7"/>
    <w:rsid w:val="006B29E1"/>
    <w:rsid w:val="006C0D92"/>
    <w:rsid w:val="006D32DF"/>
    <w:rsid w:val="006D748F"/>
    <w:rsid w:val="006E233B"/>
    <w:rsid w:val="006E2D90"/>
    <w:rsid w:val="006E3FC3"/>
    <w:rsid w:val="006E6225"/>
    <w:rsid w:val="006F1B6D"/>
    <w:rsid w:val="006F3886"/>
    <w:rsid w:val="006F3D8A"/>
    <w:rsid w:val="007001A2"/>
    <w:rsid w:val="007041AB"/>
    <w:rsid w:val="00704C74"/>
    <w:rsid w:val="00720F0A"/>
    <w:rsid w:val="00726EA4"/>
    <w:rsid w:val="007358A2"/>
    <w:rsid w:val="00735D72"/>
    <w:rsid w:val="00736588"/>
    <w:rsid w:val="00741BCB"/>
    <w:rsid w:val="00744BBD"/>
    <w:rsid w:val="00750DE9"/>
    <w:rsid w:val="0075211E"/>
    <w:rsid w:val="007528BA"/>
    <w:rsid w:val="00753405"/>
    <w:rsid w:val="00753AF3"/>
    <w:rsid w:val="00754750"/>
    <w:rsid w:val="007561C0"/>
    <w:rsid w:val="007561C5"/>
    <w:rsid w:val="00757DD9"/>
    <w:rsid w:val="0076333C"/>
    <w:rsid w:val="007659CB"/>
    <w:rsid w:val="007670DB"/>
    <w:rsid w:val="00771758"/>
    <w:rsid w:val="007834BB"/>
    <w:rsid w:val="00792E72"/>
    <w:rsid w:val="00796266"/>
    <w:rsid w:val="007A3B68"/>
    <w:rsid w:val="007A57DD"/>
    <w:rsid w:val="007A6204"/>
    <w:rsid w:val="007B7702"/>
    <w:rsid w:val="007B7961"/>
    <w:rsid w:val="007C0792"/>
    <w:rsid w:val="007C0B7D"/>
    <w:rsid w:val="007C2D9A"/>
    <w:rsid w:val="007D02BB"/>
    <w:rsid w:val="007D0FCE"/>
    <w:rsid w:val="007D55B6"/>
    <w:rsid w:val="007D6077"/>
    <w:rsid w:val="007E0545"/>
    <w:rsid w:val="007E4680"/>
    <w:rsid w:val="007E6BAB"/>
    <w:rsid w:val="007E7C7F"/>
    <w:rsid w:val="007F18AE"/>
    <w:rsid w:val="007F51D4"/>
    <w:rsid w:val="0080188B"/>
    <w:rsid w:val="0080255B"/>
    <w:rsid w:val="008104E9"/>
    <w:rsid w:val="0081422E"/>
    <w:rsid w:val="00820E5F"/>
    <w:rsid w:val="00827AB5"/>
    <w:rsid w:val="00830064"/>
    <w:rsid w:val="008358A5"/>
    <w:rsid w:val="00835F27"/>
    <w:rsid w:val="00841F4B"/>
    <w:rsid w:val="0084794E"/>
    <w:rsid w:val="0086335E"/>
    <w:rsid w:val="00871E55"/>
    <w:rsid w:val="00872148"/>
    <w:rsid w:val="00874125"/>
    <w:rsid w:val="00874CA3"/>
    <w:rsid w:val="0088374E"/>
    <w:rsid w:val="00885107"/>
    <w:rsid w:val="008853EF"/>
    <w:rsid w:val="008877E0"/>
    <w:rsid w:val="008919A1"/>
    <w:rsid w:val="008927B9"/>
    <w:rsid w:val="008936C3"/>
    <w:rsid w:val="008A1D6A"/>
    <w:rsid w:val="008A2787"/>
    <w:rsid w:val="008B0900"/>
    <w:rsid w:val="008B0DDA"/>
    <w:rsid w:val="008B0E18"/>
    <w:rsid w:val="008B2346"/>
    <w:rsid w:val="008B43FF"/>
    <w:rsid w:val="008B4E80"/>
    <w:rsid w:val="008B7B94"/>
    <w:rsid w:val="008C1697"/>
    <w:rsid w:val="008D0CEE"/>
    <w:rsid w:val="008D1FE2"/>
    <w:rsid w:val="008D7523"/>
    <w:rsid w:val="008D7D5D"/>
    <w:rsid w:val="008E019D"/>
    <w:rsid w:val="008E1F22"/>
    <w:rsid w:val="008E3B3B"/>
    <w:rsid w:val="008E3D0E"/>
    <w:rsid w:val="008F1353"/>
    <w:rsid w:val="008F1B5E"/>
    <w:rsid w:val="008F50D0"/>
    <w:rsid w:val="009009B0"/>
    <w:rsid w:val="00904BE0"/>
    <w:rsid w:val="00910BDD"/>
    <w:rsid w:val="00910F6B"/>
    <w:rsid w:val="0091223D"/>
    <w:rsid w:val="00912E51"/>
    <w:rsid w:val="00913659"/>
    <w:rsid w:val="00921F15"/>
    <w:rsid w:val="00930912"/>
    <w:rsid w:val="009356F3"/>
    <w:rsid w:val="00936EF2"/>
    <w:rsid w:val="00940FE8"/>
    <w:rsid w:val="00941232"/>
    <w:rsid w:val="00943AFB"/>
    <w:rsid w:val="00943B04"/>
    <w:rsid w:val="00945967"/>
    <w:rsid w:val="00947EE6"/>
    <w:rsid w:val="00950D6C"/>
    <w:rsid w:val="0095471F"/>
    <w:rsid w:val="00955967"/>
    <w:rsid w:val="0096070E"/>
    <w:rsid w:val="009653B3"/>
    <w:rsid w:val="00973EC9"/>
    <w:rsid w:val="0097656E"/>
    <w:rsid w:val="00976E8A"/>
    <w:rsid w:val="00977C29"/>
    <w:rsid w:val="00981BE1"/>
    <w:rsid w:val="00991828"/>
    <w:rsid w:val="00992DD0"/>
    <w:rsid w:val="00992F02"/>
    <w:rsid w:val="00994655"/>
    <w:rsid w:val="00995142"/>
    <w:rsid w:val="00995A91"/>
    <w:rsid w:val="0099662B"/>
    <w:rsid w:val="00996CDB"/>
    <w:rsid w:val="009A183E"/>
    <w:rsid w:val="009A2FF6"/>
    <w:rsid w:val="009A4181"/>
    <w:rsid w:val="009A4819"/>
    <w:rsid w:val="009B0648"/>
    <w:rsid w:val="009B76D7"/>
    <w:rsid w:val="009B7B78"/>
    <w:rsid w:val="009C0D83"/>
    <w:rsid w:val="009C26A5"/>
    <w:rsid w:val="009C4811"/>
    <w:rsid w:val="009C6C23"/>
    <w:rsid w:val="009D0403"/>
    <w:rsid w:val="009D208A"/>
    <w:rsid w:val="009D3A5F"/>
    <w:rsid w:val="009D74EF"/>
    <w:rsid w:val="009E5E83"/>
    <w:rsid w:val="009F7D8A"/>
    <w:rsid w:val="00A01DC6"/>
    <w:rsid w:val="00A0264E"/>
    <w:rsid w:val="00A1020B"/>
    <w:rsid w:val="00A12633"/>
    <w:rsid w:val="00A179F6"/>
    <w:rsid w:val="00A25D0D"/>
    <w:rsid w:val="00A3199F"/>
    <w:rsid w:val="00A33C37"/>
    <w:rsid w:val="00A3689F"/>
    <w:rsid w:val="00A57589"/>
    <w:rsid w:val="00A707C3"/>
    <w:rsid w:val="00A7428C"/>
    <w:rsid w:val="00A81B79"/>
    <w:rsid w:val="00A81E42"/>
    <w:rsid w:val="00A856E5"/>
    <w:rsid w:val="00A860F3"/>
    <w:rsid w:val="00A86CEA"/>
    <w:rsid w:val="00A933ED"/>
    <w:rsid w:val="00AA01ED"/>
    <w:rsid w:val="00AA576F"/>
    <w:rsid w:val="00AB1A4E"/>
    <w:rsid w:val="00AB1E07"/>
    <w:rsid w:val="00AB39DF"/>
    <w:rsid w:val="00AB5137"/>
    <w:rsid w:val="00AB52E2"/>
    <w:rsid w:val="00AC0E08"/>
    <w:rsid w:val="00AC1B14"/>
    <w:rsid w:val="00AC296F"/>
    <w:rsid w:val="00AC63DD"/>
    <w:rsid w:val="00AC67F7"/>
    <w:rsid w:val="00AC71D0"/>
    <w:rsid w:val="00AC733B"/>
    <w:rsid w:val="00AD1390"/>
    <w:rsid w:val="00AD212C"/>
    <w:rsid w:val="00AD2882"/>
    <w:rsid w:val="00AD580C"/>
    <w:rsid w:val="00AE024B"/>
    <w:rsid w:val="00AE1DA8"/>
    <w:rsid w:val="00AE6492"/>
    <w:rsid w:val="00AE7C9B"/>
    <w:rsid w:val="00AF14E2"/>
    <w:rsid w:val="00AF20F0"/>
    <w:rsid w:val="00AF3181"/>
    <w:rsid w:val="00AF49AF"/>
    <w:rsid w:val="00AF650E"/>
    <w:rsid w:val="00B0034A"/>
    <w:rsid w:val="00B06C22"/>
    <w:rsid w:val="00B24933"/>
    <w:rsid w:val="00B2609A"/>
    <w:rsid w:val="00B3224E"/>
    <w:rsid w:val="00B32810"/>
    <w:rsid w:val="00B40925"/>
    <w:rsid w:val="00B411FF"/>
    <w:rsid w:val="00B4418F"/>
    <w:rsid w:val="00B50569"/>
    <w:rsid w:val="00B519A6"/>
    <w:rsid w:val="00B53E47"/>
    <w:rsid w:val="00B6080A"/>
    <w:rsid w:val="00B608C7"/>
    <w:rsid w:val="00B61009"/>
    <w:rsid w:val="00B61F49"/>
    <w:rsid w:val="00B63FC8"/>
    <w:rsid w:val="00B6406F"/>
    <w:rsid w:val="00B65BE3"/>
    <w:rsid w:val="00B74662"/>
    <w:rsid w:val="00B747A9"/>
    <w:rsid w:val="00B81008"/>
    <w:rsid w:val="00B902BD"/>
    <w:rsid w:val="00B93FAF"/>
    <w:rsid w:val="00B96DC1"/>
    <w:rsid w:val="00BA6868"/>
    <w:rsid w:val="00BB2C30"/>
    <w:rsid w:val="00BB43C8"/>
    <w:rsid w:val="00BB65EB"/>
    <w:rsid w:val="00BB793C"/>
    <w:rsid w:val="00BC0217"/>
    <w:rsid w:val="00BC2428"/>
    <w:rsid w:val="00BD0AE8"/>
    <w:rsid w:val="00BD6A0E"/>
    <w:rsid w:val="00BD7456"/>
    <w:rsid w:val="00BE329A"/>
    <w:rsid w:val="00BE6DFE"/>
    <w:rsid w:val="00BE74C3"/>
    <w:rsid w:val="00BE7A57"/>
    <w:rsid w:val="00BE7CCB"/>
    <w:rsid w:val="00BF2467"/>
    <w:rsid w:val="00BF26E2"/>
    <w:rsid w:val="00BF3FD6"/>
    <w:rsid w:val="00BF512E"/>
    <w:rsid w:val="00C04789"/>
    <w:rsid w:val="00C110BF"/>
    <w:rsid w:val="00C12D8B"/>
    <w:rsid w:val="00C16CC3"/>
    <w:rsid w:val="00C20641"/>
    <w:rsid w:val="00C21AB3"/>
    <w:rsid w:val="00C3060B"/>
    <w:rsid w:val="00C34360"/>
    <w:rsid w:val="00C429E0"/>
    <w:rsid w:val="00C4600F"/>
    <w:rsid w:val="00C46688"/>
    <w:rsid w:val="00C479B5"/>
    <w:rsid w:val="00C50C66"/>
    <w:rsid w:val="00C53013"/>
    <w:rsid w:val="00C603DA"/>
    <w:rsid w:val="00C64197"/>
    <w:rsid w:val="00C66EC9"/>
    <w:rsid w:val="00C74BD7"/>
    <w:rsid w:val="00C817E1"/>
    <w:rsid w:val="00C82471"/>
    <w:rsid w:val="00C84688"/>
    <w:rsid w:val="00C84AF2"/>
    <w:rsid w:val="00C86992"/>
    <w:rsid w:val="00C90523"/>
    <w:rsid w:val="00C93760"/>
    <w:rsid w:val="00C937B0"/>
    <w:rsid w:val="00C95474"/>
    <w:rsid w:val="00C95818"/>
    <w:rsid w:val="00CA24DE"/>
    <w:rsid w:val="00CA3489"/>
    <w:rsid w:val="00CA5161"/>
    <w:rsid w:val="00CA5D89"/>
    <w:rsid w:val="00CA643F"/>
    <w:rsid w:val="00CA64CE"/>
    <w:rsid w:val="00CB203E"/>
    <w:rsid w:val="00CB7764"/>
    <w:rsid w:val="00CC3694"/>
    <w:rsid w:val="00CD661A"/>
    <w:rsid w:val="00CD6DFC"/>
    <w:rsid w:val="00CD7977"/>
    <w:rsid w:val="00CE0738"/>
    <w:rsid w:val="00CE2E0E"/>
    <w:rsid w:val="00CE34A4"/>
    <w:rsid w:val="00CE7D74"/>
    <w:rsid w:val="00CF02DD"/>
    <w:rsid w:val="00CF0329"/>
    <w:rsid w:val="00CF0B6B"/>
    <w:rsid w:val="00CF1C1F"/>
    <w:rsid w:val="00CF2661"/>
    <w:rsid w:val="00CF461E"/>
    <w:rsid w:val="00CF68E2"/>
    <w:rsid w:val="00CF7392"/>
    <w:rsid w:val="00CF7595"/>
    <w:rsid w:val="00D1285F"/>
    <w:rsid w:val="00D13198"/>
    <w:rsid w:val="00D13F72"/>
    <w:rsid w:val="00D170DD"/>
    <w:rsid w:val="00D248F7"/>
    <w:rsid w:val="00D30F72"/>
    <w:rsid w:val="00D465D7"/>
    <w:rsid w:val="00D47421"/>
    <w:rsid w:val="00D52D21"/>
    <w:rsid w:val="00D54320"/>
    <w:rsid w:val="00D7592E"/>
    <w:rsid w:val="00D85C9D"/>
    <w:rsid w:val="00D90798"/>
    <w:rsid w:val="00D913CC"/>
    <w:rsid w:val="00D92174"/>
    <w:rsid w:val="00D9553E"/>
    <w:rsid w:val="00D9687F"/>
    <w:rsid w:val="00DA08D0"/>
    <w:rsid w:val="00DA3F33"/>
    <w:rsid w:val="00DA489B"/>
    <w:rsid w:val="00DA54B3"/>
    <w:rsid w:val="00DA6F70"/>
    <w:rsid w:val="00DA7381"/>
    <w:rsid w:val="00DA79F7"/>
    <w:rsid w:val="00DA7E26"/>
    <w:rsid w:val="00DA7EA1"/>
    <w:rsid w:val="00DB4FD2"/>
    <w:rsid w:val="00DB65FF"/>
    <w:rsid w:val="00DC417C"/>
    <w:rsid w:val="00DC5C64"/>
    <w:rsid w:val="00DC6E0D"/>
    <w:rsid w:val="00DC733E"/>
    <w:rsid w:val="00DC76FF"/>
    <w:rsid w:val="00DD13C3"/>
    <w:rsid w:val="00DD4500"/>
    <w:rsid w:val="00DD4DE0"/>
    <w:rsid w:val="00DD770E"/>
    <w:rsid w:val="00DE312F"/>
    <w:rsid w:val="00DE499E"/>
    <w:rsid w:val="00DE7C36"/>
    <w:rsid w:val="00DF1999"/>
    <w:rsid w:val="00DF2C57"/>
    <w:rsid w:val="00DF32E5"/>
    <w:rsid w:val="00DF4ED8"/>
    <w:rsid w:val="00DF5DF5"/>
    <w:rsid w:val="00DF7B95"/>
    <w:rsid w:val="00E20D9E"/>
    <w:rsid w:val="00E2694D"/>
    <w:rsid w:val="00E30B68"/>
    <w:rsid w:val="00E33C98"/>
    <w:rsid w:val="00E364A1"/>
    <w:rsid w:val="00E40C2E"/>
    <w:rsid w:val="00E41806"/>
    <w:rsid w:val="00E42617"/>
    <w:rsid w:val="00E428D9"/>
    <w:rsid w:val="00E43093"/>
    <w:rsid w:val="00E4483F"/>
    <w:rsid w:val="00E44986"/>
    <w:rsid w:val="00E44C74"/>
    <w:rsid w:val="00E53839"/>
    <w:rsid w:val="00E54B8A"/>
    <w:rsid w:val="00E60C1A"/>
    <w:rsid w:val="00E610B4"/>
    <w:rsid w:val="00E629DD"/>
    <w:rsid w:val="00E65AB9"/>
    <w:rsid w:val="00E67056"/>
    <w:rsid w:val="00E705E4"/>
    <w:rsid w:val="00E754AD"/>
    <w:rsid w:val="00E75ED5"/>
    <w:rsid w:val="00E82032"/>
    <w:rsid w:val="00E87E98"/>
    <w:rsid w:val="00E9358D"/>
    <w:rsid w:val="00E945F2"/>
    <w:rsid w:val="00E948C8"/>
    <w:rsid w:val="00EA1E71"/>
    <w:rsid w:val="00EA2E0C"/>
    <w:rsid w:val="00EB25CB"/>
    <w:rsid w:val="00EB355F"/>
    <w:rsid w:val="00EB3FDC"/>
    <w:rsid w:val="00EB6248"/>
    <w:rsid w:val="00EB7441"/>
    <w:rsid w:val="00EC4BEB"/>
    <w:rsid w:val="00EC525D"/>
    <w:rsid w:val="00EC624F"/>
    <w:rsid w:val="00EC773D"/>
    <w:rsid w:val="00ED367D"/>
    <w:rsid w:val="00ED5744"/>
    <w:rsid w:val="00ED59B4"/>
    <w:rsid w:val="00EE0DFE"/>
    <w:rsid w:val="00EE1EB6"/>
    <w:rsid w:val="00EE261A"/>
    <w:rsid w:val="00EE571F"/>
    <w:rsid w:val="00EF124F"/>
    <w:rsid w:val="00EF3270"/>
    <w:rsid w:val="00EF3DA2"/>
    <w:rsid w:val="00EF418C"/>
    <w:rsid w:val="00F001B1"/>
    <w:rsid w:val="00F0078D"/>
    <w:rsid w:val="00F00E5D"/>
    <w:rsid w:val="00F0415F"/>
    <w:rsid w:val="00F100E2"/>
    <w:rsid w:val="00F1330C"/>
    <w:rsid w:val="00F14896"/>
    <w:rsid w:val="00F21370"/>
    <w:rsid w:val="00F23440"/>
    <w:rsid w:val="00F36D8F"/>
    <w:rsid w:val="00F41B85"/>
    <w:rsid w:val="00F4324C"/>
    <w:rsid w:val="00F4549B"/>
    <w:rsid w:val="00F45E84"/>
    <w:rsid w:val="00F4603D"/>
    <w:rsid w:val="00F51F9B"/>
    <w:rsid w:val="00F53921"/>
    <w:rsid w:val="00F568C8"/>
    <w:rsid w:val="00F61886"/>
    <w:rsid w:val="00F62A8B"/>
    <w:rsid w:val="00F63420"/>
    <w:rsid w:val="00F66258"/>
    <w:rsid w:val="00F66267"/>
    <w:rsid w:val="00F70EE5"/>
    <w:rsid w:val="00F71B1E"/>
    <w:rsid w:val="00F72768"/>
    <w:rsid w:val="00F74074"/>
    <w:rsid w:val="00F763F1"/>
    <w:rsid w:val="00F76462"/>
    <w:rsid w:val="00F80185"/>
    <w:rsid w:val="00F8075E"/>
    <w:rsid w:val="00F8338F"/>
    <w:rsid w:val="00F849F6"/>
    <w:rsid w:val="00F84DCB"/>
    <w:rsid w:val="00F921EE"/>
    <w:rsid w:val="00F959EE"/>
    <w:rsid w:val="00F96038"/>
    <w:rsid w:val="00F97802"/>
    <w:rsid w:val="00F97F04"/>
    <w:rsid w:val="00FA012C"/>
    <w:rsid w:val="00FA0362"/>
    <w:rsid w:val="00FA3C1C"/>
    <w:rsid w:val="00FB297E"/>
    <w:rsid w:val="00FB364B"/>
    <w:rsid w:val="00FB4885"/>
    <w:rsid w:val="00FB4D29"/>
    <w:rsid w:val="00FB506A"/>
    <w:rsid w:val="00FC121B"/>
    <w:rsid w:val="00FC38B4"/>
    <w:rsid w:val="00FC7E1B"/>
    <w:rsid w:val="00FD3D71"/>
    <w:rsid w:val="00FE0102"/>
    <w:rsid w:val="00FE14C4"/>
    <w:rsid w:val="00FE4BF2"/>
    <w:rsid w:val="00FE717F"/>
    <w:rsid w:val="00FE7DC7"/>
    <w:rsid w:val="00FF16EA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E5DD9D-7E9F-4A75-A764-39024D3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2064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D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340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D6A0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7D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97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7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7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C2064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D6A0E"/>
    <w:rPr>
      <w:b/>
      <w:bCs/>
      <w:sz w:val="24"/>
      <w:szCs w:val="24"/>
    </w:rPr>
  </w:style>
  <w:style w:type="paragraph" w:styleId="a5">
    <w:name w:val="Body Text"/>
    <w:basedOn w:val="a"/>
    <w:link w:val="a6"/>
    <w:rsid w:val="00C20641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753405"/>
    <w:rPr>
      <w:b/>
      <w:bCs/>
      <w:sz w:val="24"/>
      <w:szCs w:val="24"/>
    </w:rPr>
  </w:style>
  <w:style w:type="paragraph" w:styleId="21">
    <w:name w:val="Body Text 2"/>
    <w:basedOn w:val="a"/>
    <w:link w:val="22"/>
    <w:rsid w:val="00C20641"/>
    <w:pPr>
      <w:jc w:val="both"/>
    </w:pPr>
  </w:style>
  <w:style w:type="character" w:customStyle="1" w:styleId="22">
    <w:name w:val="Основной текст 2 Знак"/>
    <w:basedOn w:val="a0"/>
    <w:link w:val="21"/>
    <w:rsid w:val="00BD6A0E"/>
    <w:rPr>
      <w:sz w:val="24"/>
      <w:szCs w:val="24"/>
    </w:rPr>
  </w:style>
  <w:style w:type="paragraph" w:styleId="a7">
    <w:name w:val="No Spacing"/>
    <w:link w:val="a8"/>
    <w:uiPriority w:val="1"/>
    <w:qFormat/>
    <w:rsid w:val="003E0FC1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753405"/>
    <w:rPr>
      <w:rFonts w:ascii="Calibri" w:hAnsi="Calibri"/>
      <w:sz w:val="22"/>
      <w:szCs w:val="22"/>
    </w:rPr>
  </w:style>
  <w:style w:type="paragraph" w:customStyle="1" w:styleId="Default">
    <w:name w:val="Default"/>
    <w:rsid w:val="003E0F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3E0FC1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0078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a">
    <w:name w:val="Рассылка"/>
    <w:basedOn w:val="a"/>
    <w:rsid w:val="007C2D9A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b">
    <w:name w:val="footnote text"/>
    <w:basedOn w:val="a"/>
    <w:link w:val="ac"/>
    <w:semiHidden/>
    <w:rsid w:val="007C2D9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C2D9A"/>
  </w:style>
  <w:style w:type="character" w:styleId="ad">
    <w:name w:val="footnote reference"/>
    <w:basedOn w:val="a0"/>
    <w:semiHidden/>
    <w:rsid w:val="007C2D9A"/>
    <w:rPr>
      <w:vertAlign w:val="superscript"/>
    </w:rPr>
  </w:style>
  <w:style w:type="character" w:styleId="ae">
    <w:name w:val="Hyperlink"/>
    <w:basedOn w:val="a0"/>
    <w:rsid w:val="007C2D9A"/>
    <w:rPr>
      <w:color w:val="0000FF" w:themeColor="hyperlink"/>
      <w:u w:val="single"/>
    </w:rPr>
  </w:style>
  <w:style w:type="paragraph" w:styleId="af">
    <w:name w:val="header"/>
    <w:basedOn w:val="a"/>
    <w:link w:val="af0"/>
    <w:unhideWhenUsed/>
    <w:rsid w:val="00EC52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525D"/>
    <w:rPr>
      <w:sz w:val="24"/>
      <w:szCs w:val="24"/>
    </w:rPr>
  </w:style>
  <w:style w:type="paragraph" w:styleId="af1">
    <w:name w:val="footer"/>
    <w:basedOn w:val="a"/>
    <w:link w:val="af2"/>
    <w:unhideWhenUsed/>
    <w:rsid w:val="00EC52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C525D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454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4549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FA3C1C"/>
    <w:pPr>
      <w:widowControl w:val="0"/>
      <w:autoSpaceDE w:val="0"/>
      <w:autoSpaceDN w:val="0"/>
      <w:adjustRightInd w:val="0"/>
      <w:spacing w:line="509" w:lineRule="exact"/>
      <w:jc w:val="center"/>
    </w:pPr>
  </w:style>
  <w:style w:type="character" w:customStyle="1" w:styleId="FontStyle31">
    <w:name w:val="Font Style31"/>
    <w:rsid w:val="00FA3C1C"/>
    <w:rPr>
      <w:rFonts w:ascii="Times New Roman" w:hAnsi="Times New Roman" w:cs="Times New Roman"/>
      <w:b/>
      <w:bCs/>
      <w:sz w:val="44"/>
      <w:szCs w:val="44"/>
    </w:rPr>
  </w:style>
  <w:style w:type="paragraph" w:styleId="11">
    <w:name w:val="toc 1"/>
    <w:basedOn w:val="a"/>
    <w:next w:val="a"/>
    <w:rsid w:val="00AB1A4E"/>
    <w:pPr>
      <w:tabs>
        <w:tab w:val="right" w:leader="dot" w:pos="9345"/>
      </w:tabs>
      <w:suppressAutoHyphens/>
      <w:jc w:val="center"/>
    </w:pPr>
    <w:rPr>
      <w:color w:val="00000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816E8"/>
  </w:style>
  <w:style w:type="paragraph" w:styleId="3">
    <w:name w:val="Body Text 3"/>
    <w:basedOn w:val="a"/>
    <w:link w:val="30"/>
    <w:rsid w:val="009D3A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3A5F"/>
    <w:rPr>
      <w:sz w:val="16"/>
      <w:szCs w:val="16"/>
    </w:rPr>
  </w:style>
  <w:style w:type="paragraph" w:styleId="af5">
    <w:name w:val="List Paragraph"/>
    <w:basedOn w:val="a"/>
    <w:qFormat/>
    <w:rsid w:val="009D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Абзац"/>
    <w:basedOn w:val="3"/>
    <w:rsid w:val="009D3A5F"/>
  </w:style>
  <w:style w:type="paragraph" w:customStyle="1" w:styleId="formattext">
    <w:name w:val="formattext"/>
    <w:basedOn w:val="a"/>
    <w:rsid w:val="00357DE6"/>
    <w:pPr>
      <w:spacing w:before="100" w:beforeAutospacing="1" w:after="100" w:afterAutospacing="1"/>
    </w:pPr>
  </w:style>
  <w:style w:type="character" w:customStyle="1" w:styleId="af7">
    <w:name w:val="Основной текст_"/>
    <w:link w:val="12"/>
    <w:locked/>
    <w:rsid w:val="007528B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7528BA"/>
    <w:pPr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7528BA"/>
    <w:rPr>
      <w:sz w:val="28"/>
      <w:szCs w:val="28"/>
      <w:shd w:val="clear" w:color="auto" w:fill="FFFFFF"/>
    </w:rPr>
  </w:style>
  <w:style w:type="character" w:customStyle="1" w:styleId="fontstyle01">
    <w:name w:val="fontstyle01"/>
    <w:basedOn w:val="a0"/>
    <w:rsid w:val="005E6C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Normal (Web)"/>
    <w:basedOn w:val="a"/>
    <w:unhideWhenUsed/>
    <w:rsid w:val="00F0415F"/>
    <w:pPr>
      <w:spacing w:before="100" w:beforeAutospacing="1" w:after="100" w:afterAutospacing="1"/>
    </w:pPr>
  </w:style>
  <w:style w:type="paragraph" w:customStyle="1" w:styleId="13">
    <w:name w:val="Без интервала1"/>
    <w:rsid w:val="00421BD8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customStyle="1" w:styleId="af9">
    <w:name w:val="Заголовок"/>
    <w:basedOn w:val="a"/>
    <w:next w:val="a5"/>
    <w:rsid w:val="00BD6A0E"/>
    <w:pPr>
      <w:keepNext/>
      <w:tabs>
        <w:tab w:val="left" w:pos="708"/>
      </w:tabs>
      <w:suppressAutoHyphens/>
      <w:spacing w:before="240" w:after="120" w:line="100" w:lineRule="atLeast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8">
    <w:name w:val="Указатель8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7">
    <w:name w:val="Название объекта7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70">
    <w:name w:val="Указатель7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6">
    <w:name w:val="Название объекта6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60">
    <w:name w:val="Указатель6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51">
    <w:name w:val="Название объекта5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52">
    <w:name w:val="Указатель5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4">
    <w:name w:val="Название объекта4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40">
    <w:name w:val="Указатель4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31">
    <w:name w:val="Название объекта3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32">
    <w:name w:val="Указатель3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23">
    <w:name w:val="Название объекта2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24">
    <w:name w:val="Указатель2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14">
    <w:name w:val="Название объекта1"/>
    <w:basedOn w:val="a"/>
    <w:rsid w:val="00BD6A0E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zh-CN"/>
    </w:rPr>
  </w:style>
  <w:style w:type="paragraph" w:customStyle="1" w:styleId="15">
    <w:name w:val="Указатель1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 w:cs="Mangal"/>
      <w:kern w:val="2"/>
      <w:lang w:eastAsia="zh-CN"/>
    </w:rPr>
  </w:style>
  <w:style w:type="paragraph" w:customStyle="1" w:styleId="Style3">
    <w:name w:val="Style3"/>
    <w:basedOn w:val="a"/>
    <w:rsid w:val="00BD6A0E"/>
    <w:pPr>
      <w:tabs>
        <w:tab w:val="left" w:pos="708"/>
      </w:tabs>
      <w:suppressAutoHyphens/>
      <w:spacing w:line="100" w:lineRule="atLeast"/>
    </w:pPr>
    <w:rPr>
      <w:rFonts w:eastAsia="Lucida Sans Unicode"/>
      <w:kern w:val="2"/>
      <w:lang w:eastAsia="zh-CN"/>
    </w:rPr>
  </w:style>
  <w:style w:type="paragraph" w:customStyle="1" w:styleId="Style5">
    <w:name w:val="Style5"/>
    <w:basedOn w:val="a"/>
    <w:rsid w:val="00BD6A0E"/>
    <w:pPr>
      <w:tabs>
        <w:tab w:val="left" w:pos="708"/>
      </w:tabs>
      <w:suppressAutoHyphens/>
      <w:spacing w:line="100" w:lineRule="atLeast"/>
    </w:pPr>
    <w:rPr>
      <w:rFonts w:eastAsia="Lucida Sans Unicode"/>
      <w:kern w:val="2"/>
      <w:lang w:eastAsia="zh-CN"/>
    </w:rPr>
  </w:style>
  <w:style w:type="paragraph" w:customStyle="1" w:styleId="16">
    <w:name w:val="Обычный1"/>
    <w:rsid w:val="00BD6A0E"/>
    <w:pPr>
      <w:suppressAutoHyphens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BD6A0E"/>
    <w:pPr>
      <w:tabs>
        <w:tab w:val="left" w:pos="708"/>
      </w:tabs>
      <w:suppressAutoHyphens/>
      <w:spacing w:line="100" w:lineRule="atLeast"/>
      <w:ind w:left="720"/>
      <w:contextualSpacing/>
    </w:pPr>
    <w:rPr>
      <w:rFonts w:eastAsia="Lucida Sans Unicode"/>
      <w:kern w:val="2"/>
      <w:lang w:eastAsia="zh-CN"/>
    </w:rPr>
  </w:style>
  <w:style w:type="paragraph" w:customStyle="1" w:styleId="afa">
    <w:name w:val="Колонтитул"/>
    <w:basedOn w:val="a"/>
    <w:rsid w:val="00BD6A0E"/>
    <w:pPr>
      <w:shd w:val="clear" w:color="auto" w:fill="FFFFFF"/>
      <w:tabs>
        <w:tab w:val="left" w:pos="708"/>
      </w:tabs>
      <w:suppressAutoHyphens/>
      <w:spacing w:line="100" w:lineRule="atLeast"/>
    </w:pPr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ConsNormal">
    <w:name w:val="ConsNormal"/>
    <w:rsid w:val="00BD6A0E"/>
    <w:pPr>
      <w:widowControl w:val="0"/>
      <w:suppressAutoHyphens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71">
    <w:name w:val="Основной текст (7)"/>
    <w:basedOn w:val="a"/>
    <w:rsid w:val="00BD6A0E"/>
    <w:pPr>
      <w:shd w:val="clear" w:color="auto" w:fill="FFFFFF"/>
      <w:tabs>
        <w:tab w:val="left" w:pos="708"/>
      </w:tabs>
      <w:suppressAutoHyphens/>
      <w:spacing w:line="0" w:lineRule="atLeast"/>
      <w:ind w:hanging="180"/>
    </w:pPr>
    <w:rPr>
      <w:rFonts w:ascii="Calibri" w:eastAsia="Calibri" w:hAnsi="Calibri" w:cs="Calibri"/>
      <w:kern w:val="2"/>
      <w:sz w:val="13"/>
      <w:szCs w:val="13"/>
      <w:lang w:eastAsia="zh-CN"/>
    </w:rPr>
  </w:style>
  <w:style w:type="paragraph" w:customStyle="1" w:styleId="38">
    <w:name w:val="Основной текст (38)"/>
    <w:basedOn w:val="a"/>
    <w:rsid w:val="00BD6A0E"/>
    <w:pPr>
      <w:shd w:val="clear" w:color="auto" w:fill="FFFFFF"/>
      <w:tabs>
        <w:tab w:val="left" w:pos="708"/>
      </w:tabs>
      <w:suppressAutoHyphens/>
      <w:spacing w:line="0" w:lineRule="atLeast"/>
    </w:pPr>
    <w:rPr>
      <w:rFonts w:ascii="Calibri" w:eastAsia="Calibri" w:hAnsi="Calibri" w:cs="Calibri"/>
      <w:kern w:val="2"/>
      <w:sz w:val="17"/>
      <w:szCs w:val="17"/>
      <w:lang w:eastAsia="zh-CN"/>
    </w:rPr>
  </w:style>
  <w:style w:type="paragraph" w:customStyle="1" w:styleId="33">
    <w:name w:val="Основной текст (3)"/>
    <w:basedOn w:val="a"/>
    <w:rsid w:val="00BD6A0E"/>
    <w:pPr>
      <w:shd w:val="clear" w:color="auto" w:fill="FFFFFF"/>
      <w:tabs>
        <w:tab w:val="left" w:pos="708"/>
      </w:tabs>
      <w:suppressAutoHyphens/>
      <w:spacing w:before="180" w:after="360" w:line="0" w:lineRule="atLeast"/>
      <w:ind w:hanging="180"/>
      <w:jc w:val="center"/>
    </w:pPr>
    <w:rPr>
      <w:rFonts w:ascii="Calibri" w:eastAsia="Calibri" w:hAnsi="Calibri" w:cs="Calibri"/>
      <w:kern w:val="2"/>
      <w:sz w:val="23"/>
      <w:szCs w:val="23"/>
      <w:lang w:eastAsia="zh-CN"/>
    </w:rPr>
  </w:style>
  <w:style w:type="paragraph" w:customStyle="1" w:styleId="18">
    <w:name w:val="Текст выноски1"/>
    <w:basedOn w:val="a"/>
    <w:rsid w:val="00BD6A0E"/>
    <w:pPr>
      <w:tabs>
        <w:tab w:val="left" w:pos="708"/>
      </w:tabs>
      <w:suppressAutoHyphens/>
      <w:spacing w:line="100" w:lineRule="atLeast"/>
    </w:pPr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WW-">
    <w:name w:val="WW-Базовый"/>
    <w:rsid w:val="00BD6A0E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dktexleft">
    <w:name w:val="dktexleft"/>
    <w:basedOn w:val="a"/>
    <w:rsid w:val="00BD6A0E"/>
    <w:pPr>
      <w:spacing w:before="280" w:after="280" w:line="100" w:lineRule="atLeast"/>
    </w:pPr>
    <w:rPr>
      <w:kern w:val="2"/>
      <w:lang w:eastAsia="zh-CN"/>
    </w:rPr>
  </w:style>
  <w:style w:type="paragraph" w:customStyle="1" w:styleId="afb">
    <w:name w:val="Содержимое таблицы"/>
    <w:basedOn w:val="a"/>
    <w:rsid w:val="00BD6A0E"/>
    <w:pPr>
      <w:suppressLineNumbers/>
      <w:tabs>
        <w:tab w:val="left" w:pos="708"/>
      </w:tabs>
      <w:suppressAutoHyphens/>
      <w:spacing w:line="100" w:lineRule="atLeast"/>
    </w:pPr>
    <w:rPr>
      <w:rFonts w:eastAsia="Lucida Sans Unicode"/>
      <w:kern w:val="2"/>
      <w:lang w:eastAsia="zh-CN"/>
    </w:rPr>
  </w:style>
  <w:style w:type="paragraph" w:customStyle="1" w:styleId="afc">
    <w:name w:val="Заголовок таблицы"/>
    <w:basedOn w:val="afb"/>
    <w:rsid w:val="00BD6A0E"/>
    <w:pPr>
      <w:jc w:val="center"/>
    </w:pPr>
    <w:rPr>
      <w:b/>
      <w:bCs/>
    </w:rPr>
  </w:style>
  <w:style w:type="paragraph" w:customStyle="1" w:styleId="25">
    <w:name w:val="Без интервала2"/>
    <w:rsid w:val="00BD6A0E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customStyle="1" w:styleId="WW-Normal">
    <w:name w:val="WW-Normal"/>
    <w:rsid w:val="00BD6A0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d">
    <w:name w:val="Содержимое врезки"/>
    <w:basedOn w:val="a5"/>
    <w:rsid w:val="00BD6A0E"/>
    <w:pPr>
      <w:tabs>
        <w:tab w:val="left" w:pos="708"/>
      </w:tabs>
      <w:suppressAutoHyphens/>
      <w:spacing w:after="120" w:line="100" w:lineRule="atLeast"/>
      <w:jc w:val="left"/>
    </w:pPr>
    <w:rPr>
      <w:rFonts w:eastAsia="Lucida Sans Unicode"/>
      <w:b w:val="0"/>
      <w:bCs w:val="0"/>
      <w:kern w:val="2"/>
      <w:lang w:eastAsia="zh-CN"/>
    </w:rPr>
  </w:style>
  <w:style w:type="character" w:customStyle="1" w:styleId="WW8Num2z0">
    <w:name w:val="WW8Num2z0"/>
    <w:rsid w:val="00BD6A0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WW8Num2z1">
    <w:name w:val="WW8Num2z1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72">
    <w:name w:val="Основной шрифт абзаца7"/>
    <w:rsid w:val="00BD6A0E"/>
  </w:style>
  <w:style w:type="character" w:customStyle="1" w:styleId="61">
    <w:name w:val="Основной шрифт абзаца6"/>
    <w:rsid w:val="00BD6A0E"/>
  </w:style>
  <w:style w:type="character" w:customStyle="1" w:styleId="53">
    <w:name w:val="Основной шрифт абзаца5"/>
    <w:rsid w:val="00BD6A0E"/>
  </w:style>
  <w:style w:type="character" w:customStyle="1" w:styleId="41">
    <w:name w:val="Основной шрифт абзаца4"/>
    <w:rsid w:val="00BD6A0E"/>
  </w:style>
  <w:style w:type="character" w:customStyle="1" w:styleId="Absatz-Standardschriftart">
    <w:name w:val="Absatz-Standardschriftart"/>
    <w:rsid w:val="00BD6A0E"/>
  </w:style>
  <w:style w:type="character" w:customStyle="1" w:styleId="WW8Num4z0">
    <w:name w:val="WW8Num4z0"/>
    <w:rsid w:val="00BD6A0E"/>
    <w:rPr>
      <w:rFonts w:ascii="Wingdings" w:hAnsi="Wingdings" w:cs="Wingdings" w:hint="default"/>
    </w:rPr>
  </w:style>
  <w:style w:type="character" w:customStyle="1" w:styleId="WW8Num4z1">
    <w:name w:val="WW8Num4z1"/>
    <w:rsid w:val="00BD6A0E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BD6A0E"/>
  </w:style>
  <w:style w:type="character" w:customStyle="1" w:styleId="WW8Num5z0">
    <w:name w:val="WW8Num5z0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34">
    <w:name w:val="Основной шрифт абзаца3"/>
    <w:rsid w:val="00BD6A0E"/>
  </w:style>
  <w:style w:type="character" w:customStyle="1" w:styleId="26">
    <w:name w:val="Основной шрифт абзаца2"/>
    <w:rsid w:val="00BD6A0E"/>
  </w:style>
  <w:style w:type="character" w:customStyle="1" w:styleId="WW-Absatz-Standardschriftart1">
    <w:name w:val="WW-Absatz-Standardschriftart1"/>
    <w:rsid w:val="00BD6A0E"/>
  </w:style>
  <w:style w:type="character" w:customStyle="1" w:styleId="WW-Absatz-Standardschriftart11">
    <w:name w:val="WW-Absatz-Standardschriftart11"/>
    <w:rsid w:val="00BD6A0E"/>
  </w:style>
  <w:style w:type="character" w:customStyle="1" w:styleId="WW-Absatz-Standardschriftart111">
    <w:name w:val="WW-Absatz-Standardschriftart111"/>
    <w:rsid w:val="00BD6A0E"/>
  </w:style>
  <w:style w:type="character" w:customStyle="1" w:styleId="WW8Num1z0">
    <w:name w:val="WW8Num1z0"/>
    <w:rsid w:val="00BD6A0E"/>
    <w:rPr>
      <w:rFonts w:ascii="Times New Roman" w:hAnsi="Times New Roman" w:cs="Times New Roman" w:hint="default"/>
      <w:sz w:val="24"/>
    </w:rPr>
  </w:style>
  <w:style w:type="character" w:customStyle="1" w:styleId="WW8Num3z0">
    <w:name w:val="WW8Num3z0"/>
    <w:rsid w:val="00BD6A0E"/>
    <w:rPr>
      <w:rFonts w:ascii="Wingdings" w:hAnsi="Wingdings" w:cs="Wingdings" w:hint="default"/>
    </w:rPr>
  </w:style>
  <w:style w:type="character" w:customStyle="1" w:styleId="WW8Num3z1">
    <w:name w:val="WW8Num3z1"/>
    <w:rsid w:val="00BD6A0E"/>
    <w:rPr>
      <w:rFonts w:ascii="Courier New" w:hAnsi="Courier New" w:cs="Courier New" w:hint="default"/>
    </w:rPr>
  </w:style>
  <w:style w:type="character" w:customStyle="1" w:styleId="WW8Num3z3">
    <w:name w:val="WW8Num3z3"/>
    <w:rsid w:val="00BD6A0E"/>
    <w:rPr>
      <w:rFonts w:ascii="Symbol" w:hAnsi="Symbol" w:cs="Symbol" w:hint="default"/>
    </w:rPr>
  </w:style>
  <w:style w:type="character" w:customStyle="1" w:styleId="WW8Num4z3">
    <w:name w:val="WW8Num4z3"/>
    <w:rsid w:val="00BD6A0E"/>
    <w:rPr>
      <w:rFonts w:ascii="Symbol" w:hAnsi="Symbol" w:cs="Symbol" w:hint="default"/>
    </w:rPr>
  </w:style>
  <w:style w:type="character" w:customStyle="1" w:styleId="WW8Num6z0">
    <w:name w:val="WW8Num6z0"/>
    <w:rsid w:val="00BD6A0E"/>
    <w:rPr>
      <w:rFonts w:ascii="Wingdings" w:hAnsi="Wingdings" w:cs="Wingdings" w:hint="default"/>
    </w:rPr>
  </w:style>
  <w:style w:type="character" w:customStyle="1" w:styleId="WW8Num6z1">
    <w:name w:val="WW8Num6z1"/>
    <w:rsid w:val="00BD6A0E"/>
    <w:rPr>
      <w:rFonts w:ascii="Courier New" w:hAnsi="Courier New" w:cs="Courier New" w:hint="default"/>
    </w:rPr>
  </w:style>
  <w:style w:type="character" w:customStyle="1" w:styleId="WW8Num6z3">
    <w:name w:val="WW8Num6z3"/>
    <w:rsid w:val="00BD6A0E"/>
    <w:rPr>
      <w:rFonts w:ascii="Symbol" w:hAnsi="Symbol" w:cs="Symbol" w:hint="default"/>
    </w:rPr>
  </w:style>
  <w:style w:type="character" w:customStyle="1" w:styleId="WW8Num7z0">
    <w:name w:val="WW8Num7z0"/>
    <w:rsid w:val="00BD6A0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WW8Num7z1">
    <w:name w:val="WW8Num7z1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WW8Num8z0">
    <w:name w:val="WW8Num8z0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WW8Num9z0">
    <w:name w:val="WW8Num9z0"/>
    <w:rsid w:val="00BD6A0E"/>
    <w:rPr>
      <w:rFonts w:ascii="Wingdings" w:hAnsi="Wingdings" w:cs="Wingdings" w:hint="default"/>
    </w:rPr>
  </w:style>
  <w:style w:type="character" w:customStyle="1" w:styleId="WW8Num9z1">
    <w:name w:val="WW8Num9z1"/>
    <w:rsid w:val="00BD6A0E"/>
    <w:rPr>
      <w:rFonts w:ascii="Courier New" w:hAnsi="Courier New" w:cs="Courier New" w:hint="default"/>
    </w:rPr>
  </w:style>
  <w:style w:type="character" w:customStyle="1" w:styleId="WW8Num9z3">
    <w:name w:val="WW8Num9z3"/>
    <w:rsid w:val="00BD6A0E"/>
    <w:rPr>
      <w:rFonts w:ascii="Symbol" w:hAnsi="Symbol" w:cs="Symbol" w:hint="default"/>
    </w:rPr>
  </w:style>
  <w:style w:type="character" w:customStyle="1" w:styleId="19">
    <w:name w:val="Основной шрифт абзаца1"/>
    <w:rsid w:val="00BD6A0E"/>
  </w:style>
  <w:style w:type="character" w:customStyle="1" w:styleId="80">
    <w:name w:val="Основной шрифт абзаца8"/>
    <w:rsid w:val="00BD6A0E"/>
  </w:style>
  <w:style w:type="character" w:customStyle="1" w:styleId="FontStyle32">
    <w:name w:val="Font Style32"/>
    <w:rsid w:val="00BD6A0E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afe">
    <w:name w:val="Колонтитул_"/>
    <w:rsid w:val="00BD6A0E"/>
    <w:rPr>
      <w:shd w:val="clear" w:color="auto" w:fill="FFFFFF"/>
    </w:rPr>
  </w:style>
  <w:style w:type="character" w:customStyle="1" w:styleId="100">
    <w:name w:val="Колонтитул + 10"/>
    <w:aliases w:val="5 pt,Полужирный"/>
    <w:rsid w:val="00BD6A0E"/>
    <w:rPr>
      <w:b/>
      <w:bCs/>
      <w:spacing w:val="0"/>
      <w:sz w:val="21"/>
      <w:szCs w:val="21"/>
      <w:shd w:val="clear" w:color="auto" w:fill="FFFFFF"/>
    </w:rPr>
  </w:style>
  <w:style w:type="character" w:customStyle="1" w:styleId="73">
    <w:name w:val="Основной текст (7)_"/>
    <w:rsid w:val="00BD6A0E"/>
    <w:rPr>
      <w:sz w:val="13"/>
      <w:szCs w:val="13"/>
      <w:shd w:val="clear" w:color="auto" w:fill="FFFFFF"/>
    </w:rPr>
  </w:style>
  <w:style w:type="character" w:customStyle="1" w:styleId="380">
    <w:name w:val="Основной текст (38)_"/>
    <w:rsid w:val="00BD6A0E"/>
    <w:rPr>
      <w:sz w:val="17"/>
      <w:szCs w:val="17"/>
      <w:shd w:val="clear" w:color="auto" w:fill="FFFFFF"/>
    </w:rPr>
  </w:style>
  <w:style w:type="character" w:customStyle="1" w:styleId="35">
    <w:name w:val="Основной текст (3)_"/>
    <w:rsid w:val="00BD6A0E"/>
    <w:rPr>
      <w:sz w:val="23"/>
      <w:szCs w:val="23"/>
      <w:shd w:val="clear" w:color="auto" w:fill="FFFFFF"/>
    </w:rPr>
  </w:style>
  <w:style w:type="character" w:customStyle="1" w:styleId="ListLabel1">
    <w:name w:val="ListLabel 1"/>
    <w:rsid w:val="00BD6A0E"/>
    <w:rPr>
      <w:rFonts w:ascii="Times New Roman" w:hAnsi="Times New Roman" w:cs="Times New Roman" w:hint="default"/>
      <w:sz w:val="24"/>
    </w:rPr>
  </w:style>
  <w:style w:type="character" w:customStyle="1" w:styleId="ListLabel2">
    <w:name w:val="ListLabel 2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ListLabel3">
    <w:name w:val="ListLabel 3"/>
    <w:rsid w:val="00BD6A0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ListLabel4">
    <w:name w:val="ListLabel 4"/>
    <w:rsid w:val="00BD6A0E"/>
    <w:rPr>
      <w:rFonts w:ascii="Courier New" w:hAnsi="Courier New" w:cs="Courier New" w:hint="default"/>
    </w:rPr>
  </w:style>
  <w:style w:type="character" w:customStyle="1" w:styleId="ListLabel5">
    <w:name w:val="ListLabel 5"/>
    <w:rsid w:val="00BD6A0E"/>
    <w:rPr>
      <w:b w:val="0"/>
      <w:bCs w:val="0"/>
    </w:rPr>
  </w:style>
  <w:style w:type="character" w:customStyle="1" w:styleId="aff">
    <w:name w:val="Символ нумерации"/>
    <w:rsid w:val="00BD6A0E"/>
  </w:style>
  <w:style w:type="character" w:customStyle="1" w:styleId="1a">
    <w:name w:val="Основной текст Знак1"/>
    <w:basedOn w:val="a0"/>
    <w:rsid w:val="00BD6A0E"/>
    <w:rPr>
      <w:rFonts w:ascii="Lucida Sans Unicode" w:eastAsia="Lucida Sans Unicode" w:hAnsi="Lucida Sans Unicode" w:cs="Lucida Sans Unicode" w:hint="default"/>
      <w:kern w:val="2"/>
      <w:sz w:val="24"/>
      <w:szCs w:val="24"/>
      <w:lang w:eastAsia="zh-CN"/>
    </w:rPr>
  </w:style>
  <w:style w:type="character" w:customStyle="1" w:styleId="1b">
    <w:name w:val="Нижний колонтитул Знак1"/>
    <w:basedOn w:val="a0"/>
    <w:rsid w:val="00BD6A0E"/>
    <w:rPr>
      <w:rFonts w:ascii="Lucida Sans Unicode" w:eastAsia="Lucida Sans Unicode" w:hAnsi="Lucida Sans Unicode" w:cs="Lucida Sans Unicode" w:hint="default"/>
      <w:kern w:val="2"/>
      <w:sz w:val="24"/>
      <w:szCs w:val="24"/>
      <w:lang w:eastAsia="zh-CN"/>
    </w:rPr>
  </w:style>
  <w:style w:type="character" w:styleId="aff0">
    <w:name w:val="Strong"/>
    <w:uiPriority w:val="22"/>
    <w:qFormat/>
    <w:rsid w:val="00936EF2"/>
    <w:rPr>
      <w:b/>
      <w:bCs/>
    </w:rPr>
  </w:style>
  <w:style w:type="character" w:customStyle="1" w:styleId="9">
    <w:name w:val="Основной шрифт абзаца9"/>
    <w:rsid w:val="00FB364B"/>
  </w:style>
  <w:style w:type="character" w:customStyle="1" w:styleId="105pt">
    <w:name w:val="Колонтитул + 10;5 pt;Полужирный"/>
    <w:rsid w:val="00FB364B"/>
    <w:rPr>
      <w:b/>
      <w:bCs/>
      <w:spacing w:val="0"/>
      <w:sz w:val="21"/>
      <w:szCs w:val="21"/>
      <w:shd w:val="clear" w:color="auto" w:fill="FFFFFF"/>
    </w:rPr>
  </w:style>
  <w:style w:type="character" w:customStyle="1" w:styleId="14pt0">
    <w:name w:val="Основной текст + 14 pt;Курсив"/>
    <w:rsid w:val="00FB364B"/>
    <w:rPr>
      <w:i/>
      <w:iCs/>
      <w:sz w:val="28"/>
      <w:szCs w:val="28"/>
      <w:shd w:val="clear" w:color="auto" w:fill="FFFFFF"/>
    </w:rPr>
  </w:style>
  <w:style w:type="paragraph" w:styleId="aff1">
    <w:name w:val="List"/>
    <w:basedOn w:val="a5"/>
    <w:rsid w:val="00FB364B"/>
    <w:pPr>
      <w:tabs>
        <w:tab w:val="left" w:pos="708"/>
      </w:tabs>
      <w:suppressAutoHyphens/>
      <w:spacing w:after="120" w:line="100" w:lineRule="atLeast"/>
      <w:jc w:val="left"/>
    </w:pPr>
    <w:rPr>
      <w:rFonts w:eastAsia="Lucida Sans Unicode" w:cs="Mangal"/>
      <w:b w:val="0"/>
      <w:bCs w:val="0"/>
      <w:kern w:val="1"/>
      <w:lang w:eastAsia="zh-CN"/>
    </w:rPr>
  </w:style>
  <w:style w:type="paragraph" w:styleId="aff2">
    <w:name w:val="caption"/>
    <w:basedOn w:val="a"/>
    <w:qFormat/>
    <w:rsid w:val="00FB364B"/>
    <w:pPr>
      <w:suppressLineNumbers/>
      <w:tabs>
        <w:tab w:val="left" w:pos="708"/>
      </w:tabs>
      <w:suppressAutoHyphens/>
      <w:spacing w:before="120" w:after="120" w:line="100" w:lineRule="atLeast"/>
    </w:pPr>
    <w:rPr>
      <w:rFonts w:eastAsia="Lucida Sans Unicode" w:cs="Mangal"/>
      <w:i/>
      <w:iCs/>
      <w:kern w:val="1"/>
      <w:lang w:eastAsia="zh-CN"/>
    </w:rPr>
  </w:style>
  <w:style w:type="paragraph" w:customStyle="1" w:styleId="27">
    <w:name w:val="Обычный2"/>
    <w:rsid w:val="00FB364B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28">
    <w:name w:val="Абзац списка2"/>
    <w:basedOn w:val="a"/>
    <w:rsid w:val="00FB364B"/>
    <w:pPr>
      <w:tabs>
        <w:tab w:val="left" w:pos="708"/>
      </w:tabs>
      <w:suppressAutoHyphens/>
      <w:spacing w:line="100" w:lineRule="atLeast"/>
      <w:ind w:left="720"/>
      <w:contextualSpacing/>
    </w:pPr>
    <w:rPr>
      <w:rFonts w:eastAsia="Lucida Sans Unicode"/>
      <w:kern w:val="1"/>
      <w:lang w:eastAsia="zh-CN"/>
    </w:rPr>
  </w:style>
  <w:style w:type="paragraph" w:customStyle="1" w:styleId="29">
    <w:name w:val="Текст выноски2"/>
    <w:basedOn w:val="a"/>
    <w:rsid w:val="00FB364B"/>
    <w:pPr>
      <w:tabs>
        <w:tab w:val="left" w:pos="708"/>
      </w:tabs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36">
    <w:name w:val="Без интервала3"/>
    <w:rsid w:val="00FB364B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styleId="1c">
    <w:name w:val="index 1"/>
    <w:basedOn w:val="a"/>
    <w:next w:val="a"/>
    <w:rsid w:val="00FB364B"/>
    <w:pPr>
      <w:suppressAutoHyphens/>
      <w:spacing w:line="100" w:lineRule="atLeast"/>
      <w:ind w:left="240" w:hanging="240"/>
    </w:pPr>
    <w:rPr>
      <w:rFonts w:eastAsia="Lucida Sans Unicode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4A70-1FAD-43C1-A444-5DF3AC33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816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КОВДОРСКИЙ РАЙОН</vt:lpstr>
    </vt:vector>
  </TitlesOfParts>
  <Company>Hewlett-Packard Company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КОВДОРСКИЙ РАЙОН</dc:title>
  <dc:creator>Trunina</dc:creator>
  <cp:lastModifiedBy>Trunina_NI</cp:lastModifiedBy>
  <cp:revision>10</cp:revision>
  <cp:lastPrinted>2022-10-06T09:57:00Z</cp:lastPrinted>
  <dcterms:created xsi:type="dcterms:W3CDTF">2022-10-06T08:12:00Z</dcterms:created>
  <dcterms:modified xsi:type="dcterms:W3CDTF">2022-10-10T14:00:00Z</dcterms:modified>
</cp:coreProperties>
</file>