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9668" w14:textId="77777777" w:rsidR="0004454C" w:rsidRPr="0004454C" w:rsidRDefault="0004454C" w:rsidP="0004454C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45A485" wp14:editId="00C56E71">
            <wp:extent cx="6762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BD84" w14:textId="77777777" w:rsidR="0004454C" w:rsidRPr="0004454C" w:rsidRDefault="0004454C" w:rsidP="000445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54C">
        <w:rPr>
          <w:rFonts w:ascii="Times New Roman" w:eastAsia="Calibri" w:hAnsi="Times New Roman" w:cs="Times New Roman"/>
          <w:b/>
          <w:sz w:val="26"/>
          <w:szCs w:val="26"/>
        </w:rPr>
        <w:t>СОВЕТ ДЕПУТАТОВ ГОРОДА ПОЛЯРНЫЕ ЗОРИ</w:t>
      </w:r>
    </w:p>
    <w:p w14:paraId="126D5177" w14:textId="77777777" w:rsidR="0004454C" w:rsidRPr="0004454C" w:rsidRDefault="0004454C" w:rsidP="002532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4454C">
        <w:rPr>
          <w:rFonts w:ascii="Times New Roman" w:eastAsia="Calibri" w:hAnsi="Times New Roman" w:cs="Times New Roman"/>
          <w:sz w:val="26"/>
          <w:szCs w:val="26"/>
        </w:rPr>
        <w:t>Мурманская  область</w:t>
      </w:r>
      <w:proofErr w:type="gramEnd"/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  г. Полярные  Зори, ул. Сивко,1 тел. 7-55-87</w:t>
      </w:r>
    </w:p>
    <w:p w14:paraId="06DAF3E9" w14:textId="77777777" w:rsidR="0004454C" w:rsidRPr="0004454C" w:rsidRDefault="0004454C" w:rsidP="002532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  <w:r w:rsidRPr="0004454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18CBF588" w14:textId="77777777" w:rsidR="0004454C" w:rsidRPr="0004454C" w:rsidRDefault="0004454C" w:rsidP="002532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4454C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14:paraId="63972B9C" w14:textId="77777777" w:rsidR="0004454C" w:rsidRPr="0004454C" w:rsidRDefault="0004454C" w:rsidP="000445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970EB45" w14:textId="77777777" w:rsidR="0004454C" w:rsidRPr="0004454C" w:rsidRDefault="0004454C" w:rsidP="000445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54C">
        <w:rPr>
          <w:rFonts w:ascii="Times New Roman" w:eastAsia="Calibri" w:hAnsi="Times New Roman" w:cs="Times New Roman"/>
          <w:b/>
          <w:sz w:val="26"/>
          <w:szCs w:val="26"/>
        </w:rPr>
        <w:t xml:space="preserve">Р Е Ш Е Н И </w:t>
      </w:r>
      <w:proofErr w:type="gramStart"/>
      <w:r w:rsidRPr="0004454C">
        <w:rPr>
          <w:rFonts w:ascii="Times New Roman" w:eastAsia="Calibri" w:hAnsi="Times New Roman" w:cs="Times New Roman"/>
          <w:b/>
          <w:sz w:val="26"/>
          <w:szCs w:val="26"/>
        </w:rPr>
        <w:t>Е  №</w:t>
      </w:r>
      <w:proofErr w:type="gramEnd"/>
      <w:r w:rsidRPr="0004454C">
        <w:rPr>
          <w:rFonts w:ascii="Times New Roman" w:eastAsia="Calibri" w:hAnsi="Times New Roman" w:cs="Times New Roman"/>
          <w:b/>
          <w:sz w:val="26"/>
          <w:szCs w:val="26"/>
        </w:rPr>
        <w:t xml:space="preserve"> ___</w:t>
      </w:r>
    </w:p>
    <w:p w14:paraId="3BFE899D" w14:textId="77777777" w:rsidR="0004454C" w:rsidRPr="0004454C" w:rsidRDefault="0004454C" w:rsidP="0004454C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__________ 2022 г.                                                                            г. Полярные Зори</w:t>
      </w:r>
    </w:p>
    <w:p w14:paraId="2EF213D1" w14:textId="77777777" w:rsidR="0004454C" w:rsidRPr="0004454C" w:rsidRDefault="0004454C" w:rsidP="0004454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7EF1338" w14:textId="77777777" w:rsidR="0004454C" w:rsidRPr="0004454C" w:rsidRDefault="0004454C" w:rsidP="0004454C">
      <w:pPr>
        <w:tabs>
          <w:tab w:val="left" w:pos="1260"/>
        </w:tabs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4454C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Pr="0004454C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</w:t>
      </w:r>
      <w:r w:rsidRPr="0004454C">
        <w:rPr>
          <w:rFonts w:ascii="Times New Roman" w:eastAsia="Times New Roman" w:hAnsi="Times New Roman" w:cs="Times New Roman"/>
          <w:b/>
          <w:sz w:val="26"/>
          <w:szCs w:val="24"/>
        </w:rPr>
        <w:t xml:space="preserve">Совета депутатов </w:t>
      </w:r>
    </w:p>
    <w:p w14:paraId="49C0FA19" w14:textId="77777777" w:rsidR="0004454C" w:rsidRPr="0004454C" w:rsidRDefault="0004454C" w:rsidP="00044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54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города Полярные Зори от 12.08.2020 №</w:t>
      </w:r>
      <w:r w:rsidR="00F6470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04454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448 «Об утверждении </w:t>
      </w:r>
      <w:r w:rsidRPr="0004454C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Положения «О бюджетном процессе в муниципальном образовании город Полярные Зори с подведомственной территорией» </w:t>
      </w:r>
    </w:p>
    <w:p w14:paraId="0B47781D" w14:textId="77777777"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D79AA5" w14:textId="45B1DF8D" w:rsidR="0004454C" w:rsidRPr="0004454C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изменениями, внесенными в</w:t>
      </w:r>
      <w:r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Бюджетный кодекс Российской Федерации, удовлетворения протеста прокуратуры города Полярные Зори от 03.02.2022 №</w:t>
      </w:r>
      <w:r w:rsidR="00F647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>4-58в-22, руководствуясь Уставом муниципального образования город Полярные Зори с подведомственной территорие</w:t>
      </w:r>
      <w:r w:rsidR="00670C1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города Полярные Зори Р Е Ш И Л:</w:t>
      </w:r>
    </w:p>
    <w:p w14:paraId="1D5488EE" w14:textId="77777777" w:rsidR="0004454C" w:rsidRPr="0004454C" w:rsidRDefault="0004454C" w:rsidP="00D920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1. Внести в решение Совета депутатов города Полярные Зори от 12.08.2020 № 448 </w:t>
      </w:r>
      <w:r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04454C">
        <w:rPr>
          <w:rFonts w:ascii="Times New Roman" w:eastAsia="Calibri" w:hAnsi="Times New Roman" w:cs="Times New Roman"/>
          <w:sz w:val="26"/>
          <w:szCs w:val="26"/>
        </w:rPr>
        <w:t>Положения «О бюджетном процессе в муниципальном образовании город Полярные Зори с подведомственной территорией» следующие изменения:</w:t>
      </w:r>
    </w:p>
    <w:p w14:paraId="4F15D5E5" w14:textId="77777777" w:rsidR="0004454C" w:rsidRPr="0004454C" w:rsidRDefault="0004454C" w:rsidP="00D920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1.1. Пункт 3 статьи 3 изложить в следующей редакции: </w:t>
      </w:r>
    </w:p>
    <w:p w14:paraId="13BB9E51" w14:textId="77777777" w:rsidR="0004454C" w:rsidRDefault="0004454C" w:rsidP="00D920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«3. Контрольно</w:t>
      </w:r>
      <w:r w:rsidR="000D1E0A"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ревизионная комиссия города Полярные Зори с подведомственной территорией (далее – Контрольно </w:t>
      </w:r>
      <w:r w:rsidR="000D1E0A"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 ревизионная комиссия)».</w:t>
      </w:r>
    </w:p>
    <w:p w14:paraId="1A83A5FE" w14:textId="133E511A" w:rsidR="00F74742" w:rsidRDefault="00E41D35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В </w:t>
      </w:r>
      <w:r w:rsidRPr="00E41D35">
        <w:rPr>
          <w:rFonts w:ascii="Times New Roman" w:eastAsia="Calibri" w:hAnsi="Times New Roman" w:cs="Times New Roman"/>
          <w:sz w:val="26"/>
          <w:szCs w:val="26"/>
        </w:rPr>
        <w:t>стать</w:t>
      </w:r>
      <w:r w:rsidR="00670C1C">
        <w:rPr>
          <w:rFonts w:ascii="Times New Roman" w:eastAsia="Calibri" w:hAnsi="Times New Roman" w:cs="Times New Roman"/>
          <w:sz w:val="26"/>
          <w:szCs w:val="26"/>
        </w:rPr>
        <w:t>е</w:t>
      </w:r>
      <w:r w:rsidRPr="00E41D35">
        <w:rPr>
          <w:rFonts w:ascii="Times New Roman" w:eastAsia="Calibri" w:hAnsi="Times New Roman" w:cs="Times New Roman"/>
          <w:sz w:val="26"/>
          <w:szCs w:val="26"/>
        </w:rPr>
        <w:t xml:space="preserve"> 7</w:t>
      </w:r>
      <w:r w:rsidR="00F74742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8C8FCE7" w14:textId="18E2C068" w:rsidR="00F74742" w:rsidRDefault="00F74742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 пункте 14</w:t>
      </w:r>
      <w:r w:rsidR="00E41D35" w:rsidRPr="00E41D35">
        <w:rPr>
          <w:rFonts w:ascii="Times New Roman" w:eastAsia="Calibri" w:hAnsi="Times New Roman" w:cs="Times New Roman"/>
          <w:sz w:val="26"/>
          <w:szCs w:val="26"/>
        </w:rPr>
        <w:t xml:space="preserve"> слова «</w:t>
      </w:r>
      <w:r w:rsidR="00E41D35" w:rsidRPr="00BE324F">
        <w:rPr>
          <w:rFonts w:ascii="Times New Roman" w:hAnsi="Times New Roman" w:cs="Times New Roman"/>
          <w:sz w:val="26"/>
          <w:szCs w:val="26"/>
        </w:rPr>
        <w:t>части 3.1</w:t>
      </w:r>
      <w:r w:rsidR="00E41D35" w:rsidRPr="00E41D35">
        <w:rPr>
          <w:rFonts w:ascii="Times New Roman" w:hAnsi="Times New Roman" w:cs="Times New Roman"/>
          <w:sz w:val="26"/>
          <w:szCs w:val="26"/>
        </w:rPr>
        <w:t xml:space="preserve">» </w:t>
      </w:r>
      <w:r w:rsidR="00E41D35" w:rsidRPr="00E41D35">
        <w:rPr>
          <w:rFonts w:ascii="Times New Roman" w:eastAsia="Calibri" w:hAnsi="Times New Roman" w:cs="Times New Roman"/>
          <w:sz w:val="26"/>
          <w:szCs w:val="26"/>
        </w:rPr>
        <w:t>заменить слова</w:t>
      </w:r>
      <w:r w:rsidR="00E41D35">
        <w:rPr>
          <w:rFonts w:ascii="Times New Roman" w:eastAsia="Calibri" w:hAnsi="Times New Roman" w:cs="Times New Roman"/>
          <w:sz w:val="26"/>
          <w:szCs w:val="26"/>
        </w:rPr>
        <w:t>ми</w:t>
      </w:r>
      <w:r w:rsidR="00E41D35" w:rsidRPr="00E41D35">
        <w:rPr>
          <w:rFonts w:ascii="Times New Roman" w:eastAsia="Calibri" w:hAnsi="Times New Roman" w:cs="Times New Roman"/>
          <w:sz w:val="26"/>
          <w:szCs w:val="26"/>
        </w:rPr>
        <w:t xml:space="preserve"> «части 1.1»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940FAC1" w14:textId="33569A5D" w:rsidR="00F74742" w:rsidRPr="00F74742" w:rsidRDefault="00F74742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пункт 19 </w:t>
      </w:r>
      <w:r w:rsidR="00670C1C">
        <w:rPr>
          <w:rFonts w:ascii="Times New Roman" w:eastAsia="Calibri" w:hAnsi="Times New Roman" w:cs="Times New Roman"/>
          <w:sz w:val="26"/>
          <w:szCs w:val="26"/>
        </w:rPr>
        <w:t>после слов «</w:t>
      </w:r>
      <w:r w:rsidR="00670C1C" w:rsidRPr="00344C12">
        <w:rPr>
          <w:rFonts w:ascii="Times New Roman" w:hAnsi="Times New Roman"/>
          <w:bCs/>
          <w:sz w:val="26"/>
          <w:szCs w:val="26"/>
        </w:rPr>
        <w:t xml:space="preserve">от имени </w:t>
      </w:r>
      <w:bookmarkStart w:id="0" w:name="_Hlk97303686"/>
      <w:r w:rsidR="00670C1C" w:rsidRPr="00344C12">
        <w:rPr>
          <w:rFonts w:ascii="Times New Roman" w:hAnsi="Times New Roman"/>
          <w:bCs/>
          <w:sz w:val="26"/>
          <w:szCs w:val="26"/>
        </w:rPr>
        <w:t>муниципального образования</w:t>
      </w:r>
      <w:bookmarkEnd w:id="0"/>
      <w:r w:rsidR="00670C1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дополнить словами: «</w:t>
      </w:r>
      <w:bookmarkStart w:id="1" w:name="_Hlk97303619"/>
      <w:r w:rsidRPr="00F74742">
        <w:rPr>
          <w:rFonts w:ascii="Times New Roman" w:eastAsia="Calibri" w:hAnsi="Times New Roman" w:cs="Times New Roman"/>
          <w:bCs/>
          <w:sz w:val="26"/>
          <w:szCs w:val="26"/>
        </w:rPr>
        <w:t>, в порядке, утвержденном решением Совета депутатов.</w:t>
      </w:r>
      <w:bookmarkEnd w:id="1"/>
      <w:r w:rsidRPr="00F74742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14:paraId="078C547B" w14:textId="77777777" w:rsidR="0004454C" w:rsidRPr="0004454C" w:rsidRDefault="0004454C" w:rsidP="00D920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1.</w:t>
      </w:r>
      <w:r w:rsidR="00E41D35">
        <w:rPr>
          <w:rFonts w:ascii="Times New Roman" w:eastAsia="Calibri" w:hAnsi="Times New Roman" w:cs="Times New Roman"/>
          <w:sz w:val="26"/>
          <w:szCs w:val="26"/>
        </w:rPr>
        <w:t>3</w:t>
      </w:r>
      <w:r w:rsidRPr="0004454C">
        <w:rPr>
          <w:rFonts w:ascii="Times New Roman" w:eastAsia="Calibri" w:hAnsi="Times New Roman" w:cs="Times New Roman"/>
          <w:sz w:val="26"/>
          <w:szCs w:val="26"/>
        </w:rPr>
        <w:t>. В пункте 1 статьи 8 после слов «комиссии» слова «муниципального образования» исключить, слово «город» заменить слово</w:t>
      </w:r>
      <w:r w:rsidR="00E41D35">
        <w:rPr>
          <w:rFonts w:ascii="Times New Roman" w:eastAsia="Calibri" w:hAnsi="Times New Roman" w:cs="Times New Roman"/>
          <w:sz w:val="26"/>
          <w:szCs w:val="26"/>
        </w:rPr>
        <w:t>м</w:t>
      </w: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 «города».</w:t>
      </w:r>
    </w:p>
    <w:p w14:paraId="2D91A93C" w14:textId="77777777" w:rsidR="00B02F09" w:rsidRPr="00880366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0366">
        <w:rPr>
          <w:rFonts w:ascii="Times New Roman" w:eastAsia="Calibri" w:hAnsi="Times New Roman" w:cs="Times New Roman"/>
          <w:sz w:val="26"/>
          <w:szCs w:val="26"/>
        </w:rPr>
        <w:t>1.</w:t>
      </w:r>
      <w:r w:rsidR="00E41D35">
        <w:rPr>
          <w:rFonts w:ascii="Times New Roman" w:eastAsia="Calibri" w:hAnsi="Times New Roman" w:cs="Times New Roman"/>
          <w:sz w:val="26"/>
          <w:szCs w:val="26"/>
        </w:rPr>
        <w:t>4</w:t>
      </w:r>
      <w:r w:rsidRPr="0088036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02F09" w:rsidRPr="00880366">
        <w:rPr>
          <w:rFonts w:ascii="Times New Roman" w:eastAsia="Calibri" w:hAnsi="Times New Roman" w:cs="Times New Roman"/>
          <w:sz w:val="26"/>
          <w:szCs w:val="26"/>
          <w:lang w:eastAsia="ru-RU"/>
        </w:rPr>
        <w:t>Статью 6 дополнить пунктом 20.1 следующего содержания:</w:t>
      </w:r>
    </w:p>
    <w:p w14:paraId="48161F44" w14:textId="77777777" w:rsidR="00B02F09" w:rsidRDefault="00B02F09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0366">
        <w:rPr>
          <w:rFonts w:ascii="Times New Roman" w:hAnsi="Times New Roman"/>
          <w:sz w:val="26"/>
          <w:szCs w:val="26"/>
        </w:rPr>
        <w:t xml:space="preserve">«20.1. Утверждает перечень главных администраторов доходов местного бюджета в соответствии с общими </w:t>
      </w:r>
      <w:hyperlink r:id="rId7" w:history="1">
        <w:r w:rsidRPr="00880366">
          <w:rPr>
            <w:rFonts w:ascii="Times New Roman" w:hAnsi="Times New Roman"/>
            <w:sz w:val="26"/>
            <w:szCs w:val="26"/>
          </w:rPr>
          <w:t>требованиями</w:t>
        </w:r>
      </w:hyperlink>
      <w:r w:rsidRPr="00880366">
        <w:rPr>
          <w:rFonts w:ascii="Times New Roman" w:hAnsi="Times New Roman"/>
          <w:sz w:val="26"/>
          <w:szCs w:val="26"/>
        </w:rPr>
        <w:t>, установленными Правительством Российской Федерации.»</w:t>
      </w:r>
      <w:r w:rsidR="0025323C">
        <w:rPr>
          <w:rFonts w:ascii="Times New Roman" w:hAnsi="Times New Roman"/>
          <w:sz w:val="26"/>
          <w:szCs w:val="26"/>
        </w:rPr>
        <w:t>.</w:t>
      </w:r>
      <w:r w:rsidRPr="00880366">
        <w:rPr>
          <w:rFonts w:ascii="Times New Roman" w:hAnsi="Times New Roman"/>
          <w:sz w:val="26"/>
          <w:szCs w:val="26"/>
        </w:rPr>
        <w:t xml:space="preserve"> </w:t>
      </w:r>
    </w:p>
    <w:p w14:paraId="13BA3D96" w14:textId="58BA034C" w:rsidR="00EB193B" w:rsidRDefault="00B02F09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0366">
        <w:rPr>
          <w:rFonts w:ascii="Times New Roman" w:eastAsia="Calibri" w:hAnsi="Times New Roman" w:cs="Times New Roman"/>
          <w:sz w:val="26"/>
          <w:szCs w:val="26"/>
        </w:rPr>
        <w:t>1.</w:t>
      </w:r>
      <w:r w:rsidR="00E41D35">
        <w:rPr>
          <w:rFonts w:ascii="Times New Roman" w:eastAsia="Calibri" w:hAnsi="Times New Roman" w:cs="Times New Roman"/>
          <w:sz w:val="26"/>
          <w:szCs w:val="26"/>
        </w:rPr>
        <w:t>5</w:t>
      </w:r>
      <w:r w:rsidRPr="00880366">
        <w:rPr>
          <w:rFonts w:ascii="Times New Roman" w:eastAsia="Calibri" w:hAnsi="Times New Roman" w:cs="Times New Roman"/>
          <w:sz w:val="26"/>
          <w:szCs w:val="26"/>
        </w:rPr>
        <w:t>.</w:t>
      </w:r>
      <w:r w:rsidR="00EB193B">
        <w:rPr>
          <w:rFonts w:ascii="Times New Roman" w:eastAsia="Calibri" w:hAnsi="Times New Roman" w:cs="Times New Roman"/>
          <w:sz w:val="26"/>
          <w:szCs w:val="26"/>
        </w:rPr>
        <w:t xml:space="preserve"> В п</w:t>
      </w:r>
      <w:r w:rsidR="00EB193B" w:rsidRPr="00880366">
        <w:rPr>
          <w:rFonts w:ascii="Times New Roman" w:eastAsia="Calibri" w:hAnsi="Times New Roman" w:cs="Times New Roman"/>
          <w:sz w:val="26"/>
          <w:szCs w:val="26"/>
        </w:rPr>
        <w:t>ункт</w:t>
      </w:r>
      <w:r w:rsidR="00670C1C">
        <w:rPr>
          <w:rFonts w:ascii="Times New Roman" w:eastAsia="Calibri" w:hAnsi="Times New Roman" w:cs="Times New Roman"/>
          <w:sz w:val="26"/>
          <w:szCs w:val="26"/>
        </w:rPr>
        <w:t>е</w:t>
      </w:r>
      <w:r w:rsidR="00EB193B" w:rsidRPr="00880366">
        <w:rPr>
          <w:rFonts w:ascii="Times New Roman" w:eastAsia="Calibri" w:hAnsi="Times New Roman" w:cs="Times New Roman"/>
          <w:sz w:val="26"/>
          <w:szCs w:val="26"/>
        </w:rPr>
        <w:t xml:space="preserve"> 5 статьи 9</w:t>
      </w:r>
      <w:r w:rsidR="00EB193B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AD95AB6" w14:textId="77777777" w:rsidR="009A30AB" w:rsidRDefault="00EB193B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 в</w:t>
      </w:r>
      <w:r w:rsidRPr="00523A39">
        <w:rPr>
          <w:rFonts w:ascii="Times New Roman" w:eastAsia="Calibri" w:hAnsi="Times New Roman" w:cs="Times New Roman"/>
          <w:sz w:val="26"/>
          <w:szCs w:val="26"/>
        </w:rPr>
        <w:t xml:space="preserve"> абзаце </w:t>
      </w:r>
      <w:r>
        <w:rPr>
          <w:rFonts w:ascii="Times New Roman" w:eastAsia="Calibri" w:hAnsi="Times New Roman" w:cs="Times New Roman"/>
          <w:sz w:val="26"/>
          <w:szCs w:val="26"/>
        </w:rPr>
        <w:t>седьмом</w:t>
      </w:r>
      <w:r w:rsidRPr="00523A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3A39" w:rsidRPr="00523A39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523A39" w:rsidRPr="00523A39">
        <w:rPr>
          <w:rFonts w:ascii="Times New Roman" w:hAnsi="Times New Roman"/>
          <w:sz w:val="26"/>
          <w:szCs w:val="26"/>
        </w:rPr>
        <w:t xml:space="preserve">(применяется при составлении, рассмотрении и утверждении проекта бюджета, начиная с бюджета на 2021 год)» </w:t>
      </w:r>
      <w:r w:rsidR="009A30AB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>исключить</w:t>
      </w:r>
      <w:r w:rsidR="009A30A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9A30AB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A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2F79F34D" w14:textId="77777777" w:rsidR="00B02F09" w:rsidRPr="00523A39" w:rsidRDefault="009A30AB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B193B">
        <w:rPr>
          <w:rFonts w:ascii="Times New Roman" w:eastAsia="Calibri" w:hAnsi="Times New Roman" w:cs="Times New Roman"/>
          <w:sz w:val="26"/>
          <w:szCs w:val="26"/>
        </w:rPr>
        <w:t>д</w:t>
      </w:r>
      <w:r w:rsidR="00B02F09" w:rsidRPr="00523A39">
        <w:rPr>
          <w:rFonts w:ascii="Times New Roman" w:eastAsia="Calibri" w:hAnsi="Times New Roman" w:cs="Times New Roman"/>
          <w:sz w:val="26"/>
          <w:szCs w:val="26"/>
        </w:rPr>
        <w:t xml:space="preserve">ополнить абзацем </w:t>
      </w:r>
      <w:r w:rsidR="00523A39" w:rsidRPr="00523A39">
        <w:rPr>
          <w:rFonts w:ascii="Times New Roman" w:eastAsia="Calibri" w:hAnsi="Times New Roman" w:cs="Times New Roman"/>
          <w:sz w:val="26"/>
          <w:szCs w:val="26"/>
        </w:rPr>
        <w:t xml:space="preserve">8 </w:t>
      </w:r>
      <w:r w:rsidR="00B02F09" w:rsidRPr="00523A39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14:paraId="74779C1F" w14:textId="77777777" w:rsidR="00B02F09" w:rsidRPr="00880366" w:rsidRDefault="00B02F09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80366">
        <w:rPr>
          <w:rFonts w:ascii="Times New Roman" w:eastAsia="Calibri" w:hAnsi="Times New Roman" w:cs="Times New Roman"/>
          <w:sz w:val="26"/>
          <w:szCs w:val="26"/>
        </w:rPr>
        <w:t>« -</w:t>
      </w:r>
      <w:proofErr w:type="gramEnd"/>
      <w:r w:rsidRPr="008803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03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документах, определяющих цели национального развития Российской Федерации и направления деятельности органов публичной власти по их достижению;». </w:t>
      </w:r>
    </w:p>
    <w:p w14:paraId="2BAD5895" w14:textId="77777777" w:rsidR="00880366" w:rsidRPr="00880366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0366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E41D35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8803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80366" w:rsidRPr="00880366">
        <w:rPr>
          <w:rFonts w:ascii="Times New Roman" w:eastAsia="Calibri" w:hAnsi="Times New Roman" w:cs="Times New Roman"/>
          <w:sz w:val="26"/>
          <w:szCs w:val="26"/>
          <w:lang w:eastAsia="ru-RU"/>
        </w:rPr>
        <w:t>В статье 10:</w:t>
      </w:r>
    </w:p>
    <w:p w14:paraId="342C27C4" w14:textId="77777777" w:rsidR="00880366" w:rsidRPr="00880366" w:rsidRDefault="00880366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0366">
        <w:rPr>
          <w:rFonts w:ascii="Times New Roman" w:eastAsia="Calibri" w:hAnsi="Times New Roman" w:cs="Times New Roman"/>
          <w:sz w:val="26"/>
          <w:szCs w:val="26"/>
        </w:rPr>
        <w:t>-  пункте 3 слова «</w:t>
      </w:r>
      <w:r w:rsidRPr="00880366">
        <w:rPr>
          <w:rFonts w:ascii="Times New Roman" w:hAnsi="Times New Roman" w:cs="Times New Roman"/>
          <w:sz w:val="26"/>
          <w:szCs w:val="26"/>
        </w:rPr>
        <w:t xml:space="preserve">Проект бюджетного прогноза (проект изменений бюджетного прогноза)» заменить </w:t>
      </w:r>
      <w:r w:rsidR="00E41D35" w:rsidRPr="00E41D35">
        <w:rPr>
          <w:rFonts w:ascii="Times New Roman" w:eastAsia="Calibri" w:hAnsi="Times New Roman" w:cs="Times New Roman"/>
          <w:sz w:val="26"/>
          <w:szCs w:val="26"/>
        </w:rPr>
        <w:t>слова</w:t>
      </w:r>
      <w:r w:rsidR="00E41D35">
        <w:rPr>
          <w:rFonts w:ascii="Times New Roman" w:eastAsia="Calibri" w:hAnsi="Times New Roman" w:cs="Times New Roman"/>
          <w:sz w:val="26"/>
          <w:szCs w:val="26"/>
        </w:rPr>
        <w:t>ми</w:t>
      </w:r>
      <w:r w:rsidR="00E41D35" w:rsidRPr="00E41D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323C">
        <w:rPr>
          <w:rFonts w:ascii="Times New Roman" w:hAnsi="Times New Roman" w:cs="Times New Roman"/>
          <w:sz w:val="26"/>
          <w:szCs w:val="26"/>
        </w:rPr>
        <w:t>«</w:t>
      </w:r>
      <w:r w:rsidRPr="0025323C">
        <w:rPr>
          <w:rFonts w:ascii="Times New Roman" w:hAnsi="Times New Roman"/>
          <w:sz w:val="26"/>
          <w:szCs w:val="26"/>
          <w:lang w:eastAsia="ru-RU"/>
        </w:rPr>
        <w:t>Бюджетный прогноз</w:t>
      </w:r>
      <w:r w:rsidRPr="00880366">
        <w:rPr>
          <w:rFonts w:ascii="Times New Roman" w:hAnsi="Times New Roman"/>
          <w:sz w:val="26"/>
          <w:szCs w:val="26"/>
          <w:lang w:eastAsia="ru-RU"/>
        </w:rPr>
        <w:t xml:space="preserve"> (проект бюджетного прогноза, проект изменений бюджетного прогноза)»;</w:t>
      </w:r>
    </w:p>
    <w:p w14:paraId="1CFE69AA" w14:textId="77777777" w:rsidR="0004454C" w:rsidRDefault="00880366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4454C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дополнить пунктом 4 следующего содержания:</w:t>
      </w:r>
    </w:p>
    <w:p w14:paraId="672861F7" w14:textId="77777777" w:rsidR="0025323C" w:rsidRDefault="00880366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4454C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«4. Бюджетный </w:t>
      </w:r>
      <w:hyperlink r:id="rId8" w:history="1">
        <w:r w:rsidR="0004454C" w:rsidRPr="000445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прогноз</w:t>
        </w:r>
      </w:hyperlink>
      <w:r w:rsidR="0004454C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(проект изменений бюджетного прогноза) муниципального образования на долгосрочный период утверждается (утверждаются) администрацией города в срок, не превышающий двух месяцев со дня официального опубликования решения Совета депутатов о местном бюджете.»</w:t>
      </w:r>
      <w:r w:rsidR="0025323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4454C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13433E50" w14:textId="0C7E12EC" w:rsidR="0004454C" w:rsidRPr="0004454C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1806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D9206B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6418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425449" w:rsidRPr="00641806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641806">
        <w:rPr>
          <w:rFonts w:ascii="Times New Roman" w:eastAsia="Calibri" w:hAnsi="Times New Roman" w:cs="Times New Roman"/>
          <w:sz w:val="26"/>
          <w:szCs w:val="26"/>
          <w:lang w:eastAsia="ru-RU"/>
        </w:rPr>
        <w:t>тать</w:t>
      </w:r>
      <w:r w:rsidR="00425449" w:rsidRPr="00641806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6418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12</w:t>
      </w:r>
      <w:r w:rsidR="00425449" w:rsidRPr="006418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15BA4706" w14:textId="77777777" w:rsidR="0025323C" w:rsidRDefault="00425449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4454C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>«1.</w:t>
      </w:r>
      <w:r w:rsidR="0004454C"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 бюджета прогнозируются на основе прогноза социально-экономического развития муниципального образования действующего, на день внесения в Совет депутатов проекта решения Совета депутатов о местном бюджете, </w:t>
      </w:r>
      <w:r w:rsidR="0004454C" w:rsidRPr="0004454C">
        <w:rPr>
          <w:rFonts w:ascii="Times New Roman" w:eastAsia="Calibri" w:hAnsi="Times New Roman" w:cs="Times New Roman"/>
          <w:sz w:val="26"/>
          <w:szCs w:val="26"/>
        </w:rPr>
        <w:t xml:space="preserve">а также принятого на указанную дату и вступающего в силу в очередном финансовом году и плановом периоде </w:t>
      </w:r>
      <w:r w:rsidR="0004454C" w:rsidRPr="0004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о налогах и сборах и бюджетного законодательства Российской Федерации, иных федеральных законов, Законов Мурманской области и решений Совета депутатов, устанавливающих неналоговые доходы местного бюджета. </w:t>
      </w:r>
    </w:p>
    <w:p w14:paraId="2643815B" w14:textId="77777777" w:rsidR="0004454C" w:rsidRPr="0004454C" w:rsidRDefault="00425449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4454C" w:rsidRPr="0004454C">
        <w:rPr>
          <w:rFonts w:ascii="Times New Roman" w:eastAsia="Calibri" w:hAnsi="Times New Roman" w:cs="Times New Roman"/>
          <w:sz w:val="26"/>
          <w:szCs w:val="26"/>
        </w:rPr>
        <w:t xml:space="preserve">Решения Совета депутатов, предусматривающие внесение изменений в решения Совета депутатов о налогах и сборах, принятые после дня внесения в Совет депутатов проекта решения о местном бюджете на очередной финансовый год, приводящие к изменению общего объема доходов местного бюджета, </w:t>
      </w:r>
      <w:r w:rsidR="0004454C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r w:rsidR="0025323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4454C"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06C6412D" w14:textId="5417B05D" w:rsidR="0025323C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D9206B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9206B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</w:t>
      </w:r>
      <w:r w:rsidR="00D9206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статьи 27 исключить подпункты 2) и 3).  </w:t>
      </w:r>
    </w:p>
    <w:p w14:paraId="7EBF08E7" w14:textId="2225480C" w:rsidR="0004454C" w:rsidRPr="002537B4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37B4">
        <w:rPr>
          <w:rFonts w:ascii="Times New Roman" w:eastAsia="Calibri" w:hAnsi="Times New Roman" w:cs="Times New Roman"/>
          <w:sz w:val="26"/>
          <w:szCs w:val="26"/>
        </w:rPr>
        <w:t>1.</w:t>
      </w:r>
      <w:r w:rsidR="00D9206B">
        <w:rPr>
          <w:rFonts w:ascii="Times New Roman" w:eastAsia="Calibri" w:hAnsi="Times New Roman" w:cs="Times New Roman"/>
          <w:sz w:val="26"/>
          <w:szCs w:val="26"/>
        </w:rPr>
        <w:t>9</w:t>
      </w:r>
      <w:r w:rsidRPr="002537B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537B4">
        <w:rPr>
          <w:rFonts w:ascii="Times New Roman" w:eastAsia="Calibri" w:hAnsi="Times New Roman" w:cs="Times New Roman"/>
          <w:sz w:val="26"/>
          <w:szCs w:val="26"/>
          <w:lang w:eastAsia="ru-RU"/>
        </w:rPr>
        <w:t>Пункт 5 статьи 31 изложить в следующей редакции:</w:t>
      </w:r>
    </w:p>
    <w:p w14:paraId="01C5708C" w14:textId="77777777" w:rsidR="002537B4" w:rsidRDefault="002537B4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В случае обращения администрации города в соответствии </w:t>
      </w:r>
      <w:r w:rsidRPr="002537B4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9" w:history="1">
        <w:r w:rsidRPr="002537B4">
          <w:rPr>
            <w:rFonts w:ascii="Times New Roman" w:hAnsi="Times New Roman" w:cs="Times New Roman"/>
            <w:sz w:val="26"/>
            <w:szCs w:val="26"/>
          </w:rPr>
          <w:t>статьей 220.2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Управление Федерального казначейства по Мурманской области осуществляет отдельные функции финансового органа муниципального образования, связанные с открытием и ведением лицевых счетов, предназначенных для учета операций по исполнению местного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местного бюджета.».</w:t>
      </w:r>
    </w:p>
    <w:p w14:paraId="0E7B4A42" w14:textId="0EFE967F" w:rsidR="0025323C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1.</w:t>
      </w:r>
      <w:r w:rsidR="00D9206B">
        <w:rPr>
          <w:rFonts w:ascii="Times New Roman" w:eastAsia="Calibri" w:hAnsi="Times New Roman" w:cs="Times New Roman"/>
          <w:sz w:val="26"/>
          <w:szCs w:val="26"/>
        </w:rPr>
        <w:t>10</w:t>
      </w:r>
      <w:r w:rsidRPr="0004454C">
        <w:rPr>
          <w:rFonts w:ascii="Times New Roman" w:eastAsia="Calibri" w:hAnsi="Times New Roman" w:cs="Times New Roman"/>
          <w:sz w:val="26"/>
          <w:szCs w:val="26"/>
        </w:rPr>
        <w:t>. В первом абзаце пункта 3 статьи 33 после словосочетания «бюджетных обязательств» исключить слова «</w:t>
      </w:r>
      <w:bookmarkStart w:id="2" w:name="_Hlk95742122"/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подтверждает обязанность </w:t>
      </w:r>
      <w:r w:rsidRPr="000445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оплаты. (</w:t>
      </w:r>
      <w:r w:rsidRPr="000445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действует до 31.12.2020 года).»</w:t>
      </w:r>
      <w:r w:rsidR="000D1E0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0445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bookmarkEnd w:id="2"/>
    </w:p>
    <w:p w14:paraId="2ADC7D94" w14:textId="50B00677" w:rsidR="0004454C" w:rsidRPr="0004454C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1.1</w:t>
      </w:r>
      <w:r w:rsidR="00D9206B">
        <w:rPr>
          <w:rFonts w:ascii="Times New Roman" w:eastAsia="Calibri" w:hAnsi="Times New Roman" w:cs="Times New Roman"/>
          <w:sz w:val="26"/>
          <w:szCs w:val="26"/>
        </w:rPr>
        <w:t>1</w:t>
      </w:r>
      <w:r w:rsidRPr="0004454C">
        <w:rPr>
          <w:rFonts w:ascii="Times New Roman" w:eastAsia="Calibri" w:hAnsi="Times New Roman" w:cs="Times New Roman"/>
          <w:sz w:val="26"/>
          <w:szCs w:val="26"/>
        </w:rPr>
        <w:t>. Пункт 1 статьи 35 изложить в следующей редакции:</w:t>
      </w:r>
    </w:p>
    <w:p w14:paraId="67CA58B3" w14:textId="77777777" w:rsidR="0004454C" w:rsidRPr="0004454C" w:rsidRDefault="0004454C" w:rsidP="00D92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«1.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бюджета, включая временный кассовый разрыв и объем временно свободных средств.»</w:t>
      </w:r>
      <w:r w:rsidR="0025323C">
        <w:rPr>
          <w:rFonts w:ascii="Times New Roman" w:eastAsia="Calibri" w:hAnsi="Times New Roman" w:cs="Times New Roman"/>
          <w:sz w:val="26"/>
          <w:szCs w:val="26"/>
        </w:rPr>
        <w:t>.</w:t>
      </w: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8B9C53C" w14:textId="77777777" w:rsidR="0004454C" w:rsidRDefault="0004454C" w:rsidP="00D920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14:paraId="69D07273" w14:textId="77777777" w:rsidR="0025323C" w:rsidRPr="0004454C" w:rsidRDefault="0025323C" w:rsidP="00044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CC395F1" w14:textId="77777777" w:rsidR="0004454C" w:rsidRPr="0004454C" w:rsidRDefault="0004454C" w:rsidP="000445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>Глава города Полярные Зори                                 Председатель Совета депутатов</w:t>
      </w:r>
    </w:p>
    <w:p w14:paraId="765C3B87" w14:textId="77777777" w:rsidR="0004454C" w:rsidRPr="0004454C" w:rsidRDefault="0004454C" w:rsidP="000445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с подведомственной территорией                         города Полярные Зори </w:t>
      </w:r>
    </w:p>
    <w:p w14:paraId="4B64A959" w14:textId="77777777" w:rsidR="0004454C" w:rsidRPr="0004454C" w:rsidRDefault="0004454C" w:rsidP="000445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с подведомственной территорией </w:t>
      </w:r>
    </w:p>
    <w:p w14:paraId="4BA98F05" w14:textId="77777777" w:rsidR="00D9206B" w:rsidRDefault="00D9206B" w:rsidP="002532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C1862F" w14:textId="0BF4DC06" w:rsidR="001A7A63" w:rsidRDefault="0004454C" w:rsidP="0025323C">
      <w:pPr>
        <w:spacing w:after="0" w:line="240" w:lineRule="auto"/>
        <w:jc w:val="both"/>
      </w:pPr>
      <w:r w:rsidRPr="0004454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М.О. Пухов                                                              Ю.П. Мельник</w:t>
      </w:r>
    </w:p>
    <w:sectPr w:rsidR="001A7A63" w:rsidSect="00D9206B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4CDC" w14:textId="77777777" w:rsidR="00906BF6" w:rsidRDefault="00906BF6" w:rsidP="00CF3B6D">
      <w:pPr>
        <w:spacing w:after="0" w:line="240" w:lineRule="auto"/>
      </w:pPr>
      <w:r>
        <w:separator/>
      </w:r>
    </w:p>
  </w:endnote>
  <w:endnote w:type="continuationSeparator" w:id="0">
    <w:p w14:paraId="22183284" w14:textId="77777777" w:rsidR="00906BF6" w:rsidRDefault="00906BF6" w:rsidP="00CF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914B" w14:textId="77777777" w:rsidR="00906BF6" w:rsidRDefault="00906BF6" w:rsidP="00CF3B6D">
      <w:pPr>
        <w:spacing w:after="0" w:line="240" w:lineRule="auto"/>
      </w:pPr>
      <w:r>
        <w:separator/>
      </w:r>
    </w:p>
  </w:footnote>
  <w:footnote w:type="continuationSeparator" w:id="0">
    <w:p w14:paraId="31559B1F" w14:textId="77777777" w:rsidR="00906BF6" w:rsidRDefault="00906BF6" w:rsidP="00CF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0AF3" w14:textId="77777777" w:rsidR="00880366" w:rsidRDefault="00263C6A" w:rsidP="00426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36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A5E165" w14:textId="77777777" w:rsidR="00880366" w:rsidRDefault="00880366" w:rsidP="004264B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5152" w14:textId="77777777" w:rsidR="00880366" w:rsidRDefault="00263C6A" w:rsidP="00426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3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0AB">
      <w:rPr>
        <w:rStyle w:val="a5"/>
        <w:noProof/>
      </w:rPr>
      <w:t>2</w:t>
    </w:r>
    <w:r>
      <w:rPr>
        <w:rStyle w:val="a5"/>
      </w:rPr>
      <w:fldChar w:fldCharType="end"/>
    </w:r>
  </w:p>
  <w:p w14:paraId="7A246D69" w14:textId="77777777" w:rsidR="00880366" w:rsidRDefault="00880366" w:rsidP="004264B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54C"/>
    <w:rsid w:val="00032DDA"/>
    <w:rsid w:val="0004454C"/>
    <w:rsid w:val="000B4E01"/>
    <w:rsid w:val="000D1ACA"/>
    <w:rsid w:val="000D1E0A"/>
    <w:rsid w:val="001003FE"/>
    <w:rsid w:val="00115C4D"/>
    <w:rsid w:val="00134754"/>
    <w:rsid w:val="001A7A63"/>
    <w:rsid w:val="001D151B"/>
    <w:rsid w:val="002036C2"/>
    <w:rsid w:val="0025323C"/>
    <w:rsid w:val="002537B4"/>
    <w:rsid w:val="00263C6A"/>
    <w:rsid w:val="002E0FD0"/>
    <w:rsid w:val="00425449"/>
    <w:rsid w:val="004264B9"/>
    <w:rsid w:val="004E5A0E"/>
    <w:rsid w:val="00523A39"/>
    <w:rsid w:val="00641806"/>
    <w:rsid w:val="00670C1C"/>
    <w:rsid w:val="007A3429"/>
    <w:rsid w:val="00880366"/>
    <w:rsid w:val="00906BF6"/>
    <w:rsid w:val="00936200"/>
    <w:rsid w:val="00945C95"/>
    <w:rsid w:val="009A30AB"/>
    <w:rsid w:val="00B02F09"/>
    <w:rsid w:val="00B66CE5"/>
    <w:rsid w:val="00BA7B60"/>
    <w:rsid w:val="00C474E7"/>
    <w:rsid w:val="00CF3B6D"/>
    <w:rsid w:val="00D9206B"/>
    <w:rsid w:val="00E41D35"/>
    <w:rsid w:val="00EB193B"/>
    <w:rsid w:val="00EC077A"/>
    <w:rsid w:val="00F64701"/>
    <w:rsid w:val="00F74742"/>
    <w:rsid w:val="00F854D8"/>
    <w:rsid w:val="00FA0F19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C1B6"/>
  <w15:docId w15:val="{C8F36623-21AD-4417-BFA6-D9DD2A2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54C"/>
  </w:style>
  <w:style w:type="character" w:styleId="a5">
    <w:name w:val="page number"/>
    <w:rsid w:val="0004454C"/>
  </w:style>
  <w:style w:type="paragraph" w:styleId="a6">
    <w:name w:val="Balloon Text"/>
    <w:basedOn w:val="a"/>
    <w:link w:val="a7"/>
    <w:uiPriority w:val="99"/>
    <w:semiHidden/>
    <w:unhideWhenUsed/>
    <w:rsid w:val="0042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4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3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E02D3A72B25529D1EB9C64FEAB1E52F80AD49B93BAA5E647F658487A8DD2888C68578E774A2FCAB1D0E68F9D9723B93357064C331F6CDp9j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2ABD5C3CE6E72523C7BCF8C0ADCEDEFE842A41BFF71D0BE9B53658649B914564590258A7869C043F195513A740F0EC5C9D5FFF089CCD3Cv0z9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68B93C152B0DE66BFBD2EAE3E2C7186DC038A1776545D1D08C605F0E69255EC8C44D8F9E1BB0D125DB2E33D71F2D5D8992751C0885S6e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2022-02-14T13:35:00Z</dcterms:created>
  <dcterms:modified xsi:type="dcterms:W3CDTF">2022-03-05T06:21:00Z</dcterms:modified>
</cp:coreProperties>
</file>