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A0" w:rsidRPr="002526C0" w:rsidRDefault="007D27A0" w:rsidP="006A4011">
      <w:pPr>
        <w:tabs>
          <w:tab w:val="left" w:pos="709"/>
        </w:tabs>
        <w:rPr>
          <w:sz w:val="26"/>
        </w:rPr>
      </w:pPr>
      <w:bookmarkStart w:id="0" w:name="Par3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-462915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7A0" w:rsidRPr="000A3869" w:rsidRDefault="007D27A0" w:rsidP="007D27A0">
      <w:pPr>
        <w:tabs>
          <w:tab w:val="left" w:pos="709"/>
        </w:tabs>
        <w:jc w:val="center"/>
        <w:rPr>
          <w:szCs w:val="24"/>
        </w:rPr>
      </w:pPr>
    </w:p>
    <w:p w:rsidR="007D27A0" w:rsidRPr="003B1AFD" w:rsidRDefault="007D27A0" w:rsidP="007D27A0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7D27A0" w:rsidRPr="003B1AFD" w:rsidRDefault="007D27A0" w:rsidP="007D27A0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7D27A0" w:rsidRPr="003B1AFD" w:rsidRDefault="007D27A0" w:rsidP="007D27A0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7D27A0" w:rsidRPr="000A3869" w:rsidRDefault="007D27A0" w:rsidP="007D27A0">
      <w:pPr>
        <w:pStyle w:val="1"/>
        <w:rPr>
          <w:sz w:val="20"/>
        </w:rPr>
      </w:pPr>
    </w:p>
    <w:p w:rsidR="007D27A0" w:rsidRDefault="007D27A0" w:rsidP="007D27A0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EC2DEF" w:rsidRDefault="00EC2DEF">
      <w:pPr>
        <w:pStyle w:val="af0"/>
        <w:rPr>
          <w:sz w:val="26"/>
          <w:szCs w:val="26"/>
        </w:rPr>
      </w:pPr>
    </w:p>
    <w:p w:rsidR="00EC2DEF" w:rsidRDefault="00EC2DEF">
      <w:pPr>
        <w:pStyle w:val="1"/>
        <w:rPr>
          <w:szCs w:val="26"/>
        </w:rPr>
      </w:pPr>
    </w:p>
    <w:p w:rsidR="00EC2DEF" w:rsidRDefault="00AE4524">
      <w:r>
        <w:rPr>
          <w:sz w:val="26"/>
          <w:szCs w:val="26"/>
        </w:rPr>
        <w:t>«</w:t>
      </w:r>
      <w:r w:rsidR="006A4011">
        <w:rPr>
          <w:sz w:val="26"/>
          <w:szCs w:val="26"/>
        </w:rPr>
        <w:t>30</w:t>
      </w:r>
      <w:r w:rsidR="0006759A">
        <w:rPr>
          <w:sz w:val="26"/>
          <w:szCs w:val="26"/>
        </w:rPr>
        <w:t xml:space="preserve">» </w:t>
      </w:r>
      <w:r w:rsidR="00F60477">
        <w:rPr>
          <w:sz w:val="26"/>
          <w:szCs w:val="26"/>
        </w:rPr>
        <w:t>декабря</w:t>
      </w:r>
      <w:r w:rsidR="0006759A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г.                                                                                    № </w:t>
      </w:r>
      <w:r w:rsidR="006A4011">
        <w:rPr>
          <w:sz w:val="26"/>
          <w:szCs w:val="26"/>
        </w:rPr>
        <w:t>1044</w:t>
      </w:r>
    </w:p>
    <w:p w:rsidR="00EC2DEF" w:rsidRDefault="00EC2DEF"/>
    <w:p w:rsidR="002F3968" w:rsidRDefault="0006759A" w:rsidP="002F3968">
      <w:pPr>
        <w:pStyle w:val="af"/>
        <w:ind w:hanging="141"/>
        <w:jc w:val="center"/>
        <w:rPr>
          <w:b/>
          <w:bCs/>
          <w:szCs w:val="26"/>
        </w:rPr>
      </w:pPr>
      <w:r>
        <w:rPr>
          <w:b/>
          <w:szCs w:val="26"/>
        </w:rPr>
        <w:t xml:space="preserve">О внесении изменений в </w:t>
      </w:r>
      <w:proofErr w:type="gramStart"/>
      <w:r>
        <w:rPr>
          <w:b/>
          <w:bCs/>
          <w:szCs w:val="26"/>
        </w:rPr>
        <w:t>ведомственную</w:t>
      </w:r>
      <w:proofErr w:type="gramEnd"/>
      <w:r>
        <w:rPr>
          <w:b/>
          <w:bCs/>
          <w:szCs w:val="26"/>
        </w:rPr>
        <w:t xml:space="preserve"> </w:t>
      </w:r>
    </w:p>
    <w:p w:rsidR="002F3968" w:rsidRDefault="0006759A" w:rsidP="002F3968">
      <w:pPr>
        <w:pStyle w:val="af"/>
        <w:ind w:hanging="141"/>
        <w:jc w:val="center"/>
        <w:rPr>
          <w:b/>
          <w:szCs w:val="26"/>
        </w:rPr>
      </w:pPr>
      <w:r>
        <w:rPr>
          <w:b/>
          <w:bCs/>
          <w:szCs w:val="26"/>
        </w:rPr>
        <w:t>целевую программу</w:t>
      </w:r>
      <w:r w:rsidR="002F3968">
        <w:rPr>
          <w:b/>
          <w:bCs/>
          <w:szCs w:val="26"/>
        </w:rPr>
        <w:t xml:space="preserve"> </w:t>
      </w:r>
      <w:r w:rsidR="00AE4524">
        <w:rPr>
          <w:b/>
          <w:bCs/>
          <w:szCs w:val="26"/>
        </w:rPr>
        <w:t xml:space="preserve"> «</w:t>
      </w:r>
      <w:r w:rsidR="00AE4524">
        <w:rPr>
          <w:b/>
          <w:szCs w:val="26"/>
        </w:rPr>
        <w:t xml:space="preserve">Обеспечение деятельности </w:t>
      </w:r>
    </w:p>
    <w:p w:rsidR="002F3968" w:rsidRDefault="00AE4524" w:rsidP="002F3968">
      <w:pPr>
        <w:pStyle w:val="af"/>
        <w:ind w:hanging="141"/>
        <w:jc w:val="center"/>
        <w:rPr>
          <w:b/>
          <w:szCs w:val="26"/>
        </w:rPr>
      </w:pPr>
      <w:r>
        <w:rPr>
          <w:b/>
          <w:szCs w:val="26"/>
        </w:rPr>
        <w:t>Муниципального</w:t>
      </w:r>
      <w:r w:rsidR="002F3968">
        <w:rPr>
          <w:b/>
          <w:szCs w:val="26"/>
        </w:rPr>
        <w:t xml:space="preserve"> </w:t>
      </w:r>
      <w:r>
        <w:rPr>
          <w:b/>
          <w:szCs w:val="26"/>
        </w:rPr>
        <w:t xml:space="preserve"> казенного учреждения </w:t>
      </w:r>
    </w:p>
    <w:p w:rsidR="002F3968" w:rsidRDefault="00AE4524" w:rsidP="002F3968">
      <w:pPr>
        <w:pStyle w:val="af"/>
        <w:ind w:hanging="141"/>
        <w:jc w:val="center"/>
        <w:rPr>
          <w:b/>
          <w:szCs w:val="26"/>
        </w:rPr>
      </w:pPr>
      <w:r>
        <w:rPr>
          <w:b/>
          <w:szCs w:val="26"/>
        </w:rPr>
        <w:t xml:space="preserve">«Управление городским хозяйством» </w:t>
      </w:r>
    </w:p>
    <w:p w:rsidR="002F3968" w:rsidRDefault="00AE4524" w:rsidP="002F3968">
      <w:pPr>
        <w:pStyle w:val="af"/>
        <w:ind w:hanging="141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муниципального образования город Полярные Зори </w:t>
      </w:r>
    </w:p>
    <w:p w:rsidR="00EC2DEF" w:rsidRDefault="00AE4524" w:rsidP="002F3968">
      <w:pPr>
        <w:pStyle w:val="af"/>
        <w:ind w:hanging="141"/>
        <w:jc w:val="center"/>
        <w:rPr>
          <w:b/>
          <w:szCs w:val="26"/>
        </w:rPr>
      </w:pPr>
      <w:r>
        <w:rPr>
          <w:b/>
          <w:szCs w:val="26"/>
        </w:rPr>
        <w:t xml:space="preserve">с подведомственной территорией </w:t>
      </w:r>
    </w:p>
    <w:p w:rsidR="00EC2DEF" w:rsidRDefault="00AE4524" w:rsidP="007D27A0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2021-2023 годы"</w:t>
      </w:r>
    </w:p>
    <w:p w:rsidR="00EC2DEF" w:rsidRDefault="00EC2DEF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06759A" w:rsidRPr="0006759A" w:rsidRDefault="0006759A" w:rsidP="0006759A">
      <w:pPr>
        <w:pStyle w:val="af5"/>
        <w:numPr>
          <w:ilvl w:val="0"/>
          <w:numId w:val="3"/>
        </w:numPr>
        <w:tabs>
          <w:tab w:val="center" w:pos="-5103"/>
          <w:tab w:val="left" w:pos="-4962"/>
          <w:tab w:val="left" w:pos="-482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759A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ведомственную</w:t>
      </w:r>
      <w:r w:rsidR="009139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целевую программу «Обеспечение деятельности муниципального казенного учреждения «Управление городским хозяйством» </w:t>
      </w:r>
      <w:r w:rsidR="007D27A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город Полярные Зори с подведомственной территорией на 2021-2023 годы"</w:t>
      </w:r>
      <w:r w:rsidR="007D27A0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утвержденную п</w:t>
      </w:r>
      <w:r w:rsidRPr="0006759A">
        <w:rPr>
          <w:sz w:val="26"/>
          <w:szCs w:val="26"/>
        </w:rPr>
        <w:t>о</w:t>
      </w:r>
      <w:r>
        <w:rPr>
          <w:sz w:val="26"/>
          <w:szCs w:val="26"/>
        </w:rPr>
        <w:t>стано</w:t>
      </w:r>
      <w:r w:rsidRPr="0006759A">
        <w:rPr>
          <w:sz w:val="26"/>
          <w:szCs w:val="26"/>
        </w:rPr>
        <w:t xml:space="preserve">влением администрации города Полярные Зори от </w:t>
      </w:r>
      <w:r>
        <w:rPr>
          <w:sz w:val="26"/>
          <w:szCs w:val="26"/>
        </w:rPr>
        <w:t>04.12.2017</w:t>
      </w:r>
      <w:r w:rsidRPr="0006759A">
        <w:rPr>
          <w:sz w:val="26"/>
          <w:szCs w:val="26"/>
        </w:rPr>
        <w:t xml:space="preserve"> № </w:t>
      </w:r>
      <w:r>
        <w:rPr>
          <w:sz w:val="26"/>
          <w:szCs w:val="26"/>
        </w:rPr>
        <w:t>1497</w:t>
      </w:r>
      <w:r w:rsidRPr="0006759A">
        <w:rPr>
          <w:sz w:val="26"/>
          <w:szCs w:val="26"/>
        </w:rPr>
        <w:t xml:space="preserve"> (в редакции постановления администрации города от </w:t>
      </w:r>
      <w:r w:rsidR="00CD5EC4">
        <w:rPr>
          <w:sz w:val="26"/>
          <w:szCs w:val="26"/>
        </w:rPr>
        <w:t>30.12.202</w:t>
      </w:r>
      <w:r w:rsidR="00E7555E">
        <w:rPr>
          <w:sz w:val="26"/>
          <w:szCs w:val="26"/>
        </w:rPr>
        <w:t>0</w:t>
      </w:r>
      <w:bookmarkStart w:id="1" w:name="_GoBack"/>
      <w:bookmarkEnd w:id="1"/>
      <w:r w:rsidR="00CD5EC4">
        <w:rPr>
          <w:sz w:val="26"/>
          <w:szCs w:val="26"/>
        </w:rPr>
        <w:t xml:space="preserve"> № 958</w:t>
      </w:r>
      <w:r w:rsidRPr="0006759A">
        <w:rPr>
          <w:sz w:val="26"/>
          <w:szCs w:val="26"/>
        </w:rPr>
        <w:t>)</w:t>
      </w:r>
      <w:r w:rsidR="007D27A0">
        <w:rPr>
          <w:sz w:val="26"/>
          <w:szCs w:val="26"/>
        </w:rPr>
        <w:t>,</w:t>
      </w:r>
      <w:r w:rsidRPr="0006759A">
        <w:rPr>
          <w:sz w:val="26"/>
          <w:szCs w:val="26"/>
        </w:rPr>
        <w:t xml:space="preserve"> изменения согласно приложению.</w:t>
      </w:r>
    </w:p>
    <w:p w:rsidR="0006759A" w:rsidRPr="0006759A" w:rsidRDefault="0006759A" w:rsidP="0006759A">
      <w:pPr>
        <w:spacing w:line="360" w:lineRule="auto"/>
        <w:ind w:firstLine="709"/>
        <w:jc w:val="both"/>
        <w:rPr>
          <w:sz w:val="26"/>
          <w:szCs w:val="26"/>
        </w:rPr>
      </w:pPr>
      <w:r w:rsidRPr="0006759A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EC2DEF" w:rsidRDefault="00EC2DEF">
      <w:pPr>
        <w:pStyle w:val="af5"/>
        <w:tabs>
          <w:tab w:val="center" w:pos="-5103"/>
          <w:tab w:val="left" w:pos="-4962"/>
          <w:tab w:val="left" w:pos="-4820"/>
        </w:tabs>
        <w:ind w:left="709"/>
        <w:jc w:val="both"/>
        <w:rPr>
          <w:sz w:val="26"/>
          <w:szCs w:val="26"/>
        </w:rPr>
      </w:pPr>
    </w:p>
    <w:p w:rsidR="00EC2DEF" w:rsidRDefault="00EC2DEF">
      <w:pPr>
        <w:pStyle w:val="af5"/>
        <w:tabs>
          <w:tab w:val="center" w:pos="-5103"/>
          <w:tab w:val="left" w:pos="-4962"/>
          <w:tab w:val="left" w:pos="-4820"/>
        </w:tabs>
        <w:ind w:left="709"/>
        <w:jc w:val="both"/>
        <w:rPr>
          <w:sz w:val="26"/>
          <w:szCs w:val="26"/>
        </w:rPr>
      </w:pPr>
    </w:p>
    <w:p w:rsidR="00EC2DEF" w:rsidRPr="009139F1" w:rsidRDefault="00EC2DEF">
      <w:pPr>
        <w:pStyle w:val="af5"/>
        <w:tabs>
          <w:tab w:val="center" w:pos="-5103"/>
          <w:tab w:val="left" w:pos="-4962"/>
          <w:tab w:val="left" w:pos="-4820"/>
        </w:tabs>
        <w:ind w:left="709"/>
        <w:jc w:val="both"/>
        <w:rPr>
          <w:bCs/>
          <w:sz w:val="26"/>
          <w:szCs w:val="26"/>
        </w:rPr>
      </w:pPr>
    </w:p>
    <w:p w:rsidR="00EC2DEF" w:rsidRDefault="00AE452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Полярные Зори</w:t>
      </w:r>
    </w:p>
    <w:p w:rsidR="00EC2DEF" w:rsidRDefault="00AE4524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              М.О. </w:t>
      </w:r>
      <w:proofErr w:type="gramStart"/>
      <w:r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EC2DEF" w:rsidRDefault="00EC2DEF">
      <w:pPr>
        <w:spacing w:line="360" w:lineRule="auto"/>
        <w:jc w:val="center"/>
        <w:rPr>
          <w:b/>
          <w:bCs/>
          <w:sz w:val="26"/>
          <w:szCs w:val="26"/>
        </w:rPr>
      </w:pPr>
    </w:p>
    <w:p w:rsidR="00EC2DEF" w:rsidRDefault="00EC2DE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3968" w:rsidRDefault="002F396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F3968" w:rsidSect="007D27A0">
          <w:headerReference w:type="default" r:id="rId9"/>
          <w:pgSz w:w="11906" w:h="16838"/>
          <w:pgMar w:top="1134" w:right="1134" w:bottom="1134" w:left="1701" w:header="720" w:footer="0" w:gutter="0"/>
          <w:cols w:space="720"/>
          <w:formProt w:val="0"/>
          <w:titlePg/>
          <w:docGrid w:linePitch="326"/>
        </w:sectPr>
      </w:pPr>
    </w:p>
    <w:tbl>
      <w:tblPr>
        <w:tblW w:w="4110" w:type="dxa"/>
        <w:tblInd w:w="5070" w:type="dxa"/>
        <w:tblLayout w:type="fixed"/>
        <w:tblLook w:val="0000"/>
      </w:tblPr>
      <w:tblGrid>
        <w:gridCol w:w="4110"/>
      </w:tblGrid>
      <w:tr w:rsidR="0006759A" w:rsidRPr="00406F31" w:rsidTr="00EA6AB9">
        <w:tc>
          <w:tcPr>
            <w:tcW w:w="4110" w:type="dxa"/>
            <w:shd w:val="clear" w:color="auto" w:fill="auto"/>
            <w:vAlign w:val="center"/>
          </w:tcPr>
          <w:p w:rsidR="0006759A" w:rsidRPr="00406F31" w:rsidRDefault="0006759A" w:rsidP="00EA6AB9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06F31">
              <w:rPr>
                <w:szCs w:val="24"/>
              </w:rPr>
              <w:t xml:space="preserve">риложение </w:t>
            </w:r>
          </w:p>
        </w:tc>
      </w:tr>
      <w:tr w:rsidR="0006759A" w:rsidRPr="00406F31" w:rsidTr="00EA6AB9">
        <w:tc>
          <w:tcPr>
            <w:tcW w:w="4110" w:type="dxa"/>
            <w:shd w:val="clear" w:color="auto" w:fill="auto"/>
            <w:vAlign w:val="center"/>
          </w:tcPr>
          <w:p w:rsidR="0006759A" w:rsidRPr="00406F31" w:rsidRDefault="0006759A" w:rsidP="00EA6AB9">
            <w:pPr>
              <w:widowControl w:val="0"/>
              <w:jc w:val="right"/>
              <w:rPr>
                <w:szCs w:val="24"/>
              </w:rPr>
            </w:pPr>
            <w:r w:rsidRPr="00406F31">
              <w:rPr>
                <w:szCs w:val="24"/>
              </w:rPr>
              <w:lastRenderedPageBreak/>
              <w:t xml:space="preserve">к постановлению администрации </w:t>
            </w:r>
          </w:p>
        </w:tc>
      </w:tr>
      <w:tr w:rsidR="0006759A" w:rsidRPr="00406F31" w:rsidTr="00EA6AB9">
        <w:tc>
          <w:tcPr>
            <w:tcW w:w="4110" w:type="dxa"/>
            <w:shd w:val="clear" w:color="auto" w:fill="auto"/>
            <w:vAlign w:val="center"/>
          </w:tcPr>
          <w:p w:rsidR="0006759A" w:rsidRPr="00406F31" w:rsidRDefault="0006759A" w:rsidP="00EA6AB9">
            <w:pPr>
              <w:widowControl w:val="0"/>
              <w:jc w:val="right"/>
              <w:rPr>
                <w:szCs w:val="24"/>
              </w:rPr>
            </w:pPr>
            <w:r w:rsidRPr="00406F31">
              <w:rPr>
                <w:szCs w:val="24"/>
              </w:rPr>
              <w:t>города Полярные Зори</w:t>
            </w:r>
          </w:p>
        </w:tc>
      </w:tr>
      <w:tr w:rsidR="0006759A" w:rsidRPr="00406F31" w:rsidTr="00EA6AB9">
        <w:tc>
          <w:tcPr>
            <w:tcW w:w="4110" w:type="dxa"/>
            <w:shd w:val="clear" w:color="auto" w:fill="auto"/>
            <w:vAlign w:val="center"/>
          </w:tcPr>
          <w:p w:rsidR="0006759A" w:rsidRPr="00406F31" w:rsidRDefault="007D27A0" w:rsidP="009139F1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6759A" w:rsidRPr="00406F31">
              <w:rPr>
                <w:szCs w:val="24"/>
              </w:rPr>
              <w:t>т</w:t>
            </w:r>
            <w:r>
              <w:rPr>
                <w:szCs w:val="24"/>
              </w:rPr>
              <w:t xml:space="preserve"> «</w:t>
            </w:r>
            <w:r w:rsidR="009139F1">
              <w:rPr>
                <w:szCs w:val="24"/>
              </w:rPr>
              <w:t>30</w:t>
            </w:r>
            <w:r>
              <w:rPr>
                <w:szCs w:val="24"/>
              </w:rPr>
              <w:t xml:space="preserve">» декабря 2021 г. </w:t>
            </w:r>
            <w:r w:rsidR="0006759A" w:rsidRPr="00406F31">
              <w:rPr>
                <w:szCs w:val="24"/>
              </w:rPr>
              <w:t xml:space="preserve">№ </w:t>
            </w:r>
            <w:r w:rsidR="009139F1">
              <w:rPr>
                <w:szCs w:val="24"/>
              </w:rPr>
              <w:t>1044</w:t>
            </w:r>
            <w:r w:rsidR="0006759A" w:rsidRPr="00406F31">
              <w:rPr>
                <w:szCs w:val="24"/>
              </w:rPr>
              <w:t xml:space="preserve"> </w:t>
            </w:r>
          </w:p>
        </w:tc>
      </w:tr>
    </w:tbl>
    <w:p w:rsidR="0006759A" w:rsidRPr="00406F31" w:rsidRDefault="0006759A" w:rsidP="0006759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06759A" w:rsidRPr="00406F31" w:rsidRDefault="0006759A" w:rsidP="0006759A">
      <w:pPr>
        <w:jc w:val="center"/>
        <w:rPr>
          <w:b/>
          <w:szCs w:val="24"/>
        </w:rPr>
      </w:pPr>
      <w:r w:rsidRPr="00406F31">
        <w:rPr>
          <w:rFonts w:eastAsia="Calibri"/>
          <w:b/>
          <w:szCs w:val="24"/>
          <w:lang w:eastAsia="en-US"/>
        </w:rPr>
        <w:t xml:space="preserve">Изменения в </w:t>
      </w:r>
      <w:r w:rsidRPr="00406F31">
        <w:rPr>
          <w:b/>
          <w:szCs w:val="24"/>
        </w:rPr>
        <w:t>ведомственную целевую программу</w:t>
      </w:r>
    </w:p>
    <w:p w:rsidR="0006759A" w:rsidRPr="00406F31" w:rsidRDefault="0006759A" w:rsidP="0006759A">
      <w:pPr>
        <w:jc w:val="center"/>
        <w:rPr>
          <w:b/>
          <w:szCs w:val="24"/>
        </w:rPr>
      </w:pPr>
      <w:r w:rsidRPr="00406F31">
        <w:rPr>
          <w:b/>
          <w:szCs w:val="24"/>
        </w:rPr>
        <w:t xml:space="preserve"> «Обеспечение деятельности Муниципального казенного учреждения «Управление городским хозяйством» муниципального образования город Полярные Зори с подведомс</w:t>
      </w:r>
      <w:r>
        <w:rPr>
          <w:b/>
          <w:szCs w:val="24"/>
        </w:rPr>
        <w:t>твенной территорией на 2018-2023</w:t>
      </w:r>
      <w:r w:rsidRPr="00406F31">
        <w:rPr>
          <w:b/>
          <w:szCs w:val="24"/>
        </w:rPr>
        <w:t xml:space="preserve"> годы»</w:t>
      </w:r>
    </w:p>
    <w:p w:rsidR="0006759A" w:rsidRPr="00406F31" w:rsidRDefault="0006759A" w:rsidP="0006759A">
      <w:pPr>
        <w:ind w:firstLine="850"/>
        <w:jc w:val="center"/>
        <w:rPr>
          <w:sz w:val="26"/>
          <w:szCs w:val="26"/>
        </w:rPr>
      </w:pPr>
    </w:p>
    <w:p w:rsidR="0006759A" w:rsidRPr="00406F31" w:rsidRDefault="0006759A" w:rsidP="0006759A">
      <w:pPr>
        <w:ind w:firstLine="850"/>
        <w:jc w:val="center"/>
        <w:rPr>
          <w:sz w:val="26"/>
          <w:szCs w:val="26"/>
        </w:rPr>
      </w:pPr>
    </w:p>
    <w:p w:rsidR="0006759A" w:rsidRPr="00406F31" w:rsidRDefault="0006759A" w:rsidP="0006759A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Pr="00406F31">
        <w:rPr>
          <w:szCs w:val="24"/>
        </w:rPr>
        <w:t>. В паспорте Программы:</w:t>
      </w:r>
    </w:p>
    <w:p w:rsidR="0006759A" w:rsidRPr="00406F31" w:rsidRDefault="0006759A" w:rsidP="0006759A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Pr="00406F31">
        <w:rPr>
          <w:szCs w:val="24"/>
        </w:rPr>
        <w:t xml:space="preserve">.3. Строку «Объемы и источники финансирования по годам реализации и источникам финансирования, тыс. рублей» изложить в следующей редакции: </w:t>
      </w:r>
    </w:p>
    <w:tbl>
      <w:tblPr>
        <w:tblStyle w:val="af9"/>
        <w:tblW w:w="0" w:type="auto"/>
        <w:tblLook w:val="04A0"/>
      </w:tblPr>
      <w:tblGrid>
        <w:gridCol w:w="4148"/>
        <w:gridCol w:w="5139"/>
      </w:tblGrid>
      <w:tr w:rsidR="0006759A" w:rsidRPr="009139F1" w:rsidTr="00EA6AB9">
        <w:tc>
          <w:tcPr>
            <w:tcW w:w="4503" w:type="dxa"/>
          </w:tcPr>
          <w:p w:rsidR="0006759A" w:rsidRPr="009139F1" w:rsidRDefault="0006759A" w:rsidP="00EA6AB9">
            <w:pPr>
              <w:widowControl w:val="0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>Объемы и источники финансирования по годам реализации и источникам финансирования, тыс. рублей</w:t>
            </w:r>
          </w:p>
        </w:tc>
        <w:tc>
          <w:tcPr>
            <w:tcW w:w="5636" w:type="dxa"/>
          </w:tcPr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Общий объем финансирования по Программе за счет средств местного и областного бюджета –  </w:t>
            </w:r>
            <w:proofErr w:type="spellStart"/>
            <w:r w:rsidR="00CB4CFB" w:rsidRPr="009139F1">
              <w:rPr>
                <w:bCs/>
                <w:szCs w:val="24"/>
              </w:rPr>
              <w:t>212842,5</w:t>
            </w:r>
            <w:r w:rsidRPr="009139F1">
              <w:rPr>
                <w:bCs/>
                <w:szCs w:val="24"/>
              </w:rPr>
              <w:t>тыс</w:t>
            </w:r>
            <w:proofErr w:type="spellEnd"/>
            <w:r w:rsidRPr="009139F1">
              <w:rPr>
                <w:bCs/>
                <w:szCs w:val="24"/>
              </w:rPr>
              <w:t xml:space="preserve">. </w:t>
            </w:r>
            <w:r w:rsidRPr="009139F1">
              <w:rPr>
                <w:szCs w:val="24"/>
              </w:rPr>
              <w:t xml:space="preserve">руб. </w:t>
            </w:r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>2018 год – 30387,5 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уб.</w:t>
            </w:r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>2019 год – 37925,7 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уб.</w:t>
            </w:r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2020 год – 41900,1 </w:t>
            </w:r>
            <w:proofErr w:type="spellStart"/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2021 год — </w:t>
            </w:r>
            <w:proofErr w:type="spellStart"/>
            <w:r w:rsidR="00CB4CFB" w:rsidRPr="009139F1">
              <w:rPr>
                <w:szCs w:val="24"/>
              </w:rPr>
              <w:t>35964,8</w:t>
            </w:r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2022 год — 33332,2 </w:t>
            </w:r>
            <w:proofErr w:type="spellStart"/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2023 год — 33332,2  </w:t>
            </w:r>
            <w:proofErr w:type="spellStart"/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В том числе: из средств местного бюджета: </w:t>
            </w:r>
            <w:proofErr w:type="spellStart"/>
            <w:r w:rsidR="00CB4CFB" w:rsidRPr="009139F1">
              <w:rPr>
                <w:szCs w:val="24"/>
              </w:rPr>
              <w:t>204747,5</w:t>
            </w:r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>2018 год – 30387,5 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уб.</w:t>
            </w:r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>2019 год – 36314,5 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уб.</w:t>
            </w:r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2020 год – 41400,1 </w:t>
            </w:r>
            <w:proofErr w:type="spellStart"/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2021 год — </w:t>
            </w:r>
            <w:proofErr w:type="spellStart"/>
            <w:r w:rsidR="00CB4CFB" w:rsidRPr="009139F1">
              <w:rPr>
                <w:szCs w:val="24"/>
              </w:rPr>
              <w:t>32724,8</w:t>
            </w:r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2022 год — 32332,2 </w:t>
            </w:r>
            <w:proofErr w:type="spellStart"/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2023 год — 31588,4  </w:t>
            </w:r>
            <w:proofErr w:type="spellStart"/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из средств областного бюджета: </w:t>
            </w:r>
            <w:proofErr w:type="spellStart"/>
            <w:r w:rsidR="00A9739F" w:rsidRPr="009139F1">
              <w:rPr>
                <w:szCs w:val="24"/>
              </w:rPr>
              <w:t>8095,0</w:t>
            </w:r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>2018 год – 0,0 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уб.</w:t>
            </w:r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>2019 год – 1611,2 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уб.</w:t>
            </w:r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2020 год – 500,0 </w:t>
            </w:r>
            <w:proofErr w:type="spellStart"/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2021 год -  </w:t>
            </w:r>
            <w:proofErr w:type="spellStart"/>
            <w:r w:rsidR="00A9739F" w:rsidRPr="009139F1">
              <w:rPr>
                <w:szCs w:val="24"/>
              </w:rPr>
              <w:t>3240,0</w:t>
            </w:r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EA6AB9">
            <w:pPr>
              <w:widowControl w:val="0"/>
              <w:ind w:firstLine="709"/>
              <w:jc w:val="both"/>
              <w:rPr>
                <w:szCs w:val="24"/>
              </w:rPr>
            </w:pPr>
            <w:r w:rsidRPr="009139F1">
              <w:rPr>
                <w:szCs w:val="24"/>
              </w:rPr>
              <w:t xml:space="preserve">2022 год — 1000,0 </w:t>
            </w:r>
            <w:proofErr w:type="spellStart"/>
            <w:r w:rsidRPr="009139F1">
              <w:rPr>
                <w:szCs w:val="24"/>
              </w:rPr>
              <w:t>тыс</w:t>
            </w:r>
            <w:proofErr w:type="gramStart"/>
            <w:r w:rsidRPr="009139F1">
              <w:rPr>
                <w:szCs w:val="24"/>
              </w:rPr>
              <w:t>.р</w:t>
            </w:r>
            <w:proofErr w:type="gramEnd"/>
            <w:r w:rsidRPr="009139F1">
              <w:rPr>
                <w:szCs w:val="24"/>
              </w:rPr>
              <w:t>уб</w:t>
            </w:r>
            <w:proofErr w:type="spellEnd"/>
          </w:p>
          <w:p w:rsidR="0006759A" w:rsidRPr="009139F1" w:rsidRDefault="0006759A" w:rsidP="000675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9139F1">
              <w:rPr>
                <w:rFonts w:ascii="Times New Roman" w:hAnsi="Times New Roman"/>
                <w:sz w:val="24"/>
                <w:szCs w:val="24"/>
              </w:rPr>
              <w:t xml:space="preserve"> — 1743,8 тыс</w:t>
            </w:r>
            <w:proofErr w:type="gramStart"/>
            <w:r w:rsidRPr="009139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39F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06759A" w:rsidRPr="00406F31" w:rsidRDefault="0006759A" w:rsidP="0006759A">
      <w:pPr>
        <w:widowControl w:val="0"/>
        <w:spacing w:line="360" w:lineRule="auto"/>
        <w:ind w:firstLine="709"/>
        <w:jc w:val="both"/>
        <w:rPr>
          <w:szCs w:val="24"/>
        </w:rPr>
      </w:pPr>
    </w:p>
    <w:p w:rsidR="0006759A" w:rsidRPr="00406F31" w:rsidRDefault="0006759A" w:rsidP="0006759A">
      <w:pPr>
        <w:pStyle w:val="af5"/>
        <w:numPr>
          <w:ilvl w:val="0"/>
          <w:numId w:val="5"/>
        </w:numPr>
        <w:spacing w:line="360" w:lineRule="auto"/>
        <w:ind w:left="-142" w:firstLine="850"/>
        <w:jc w:val="both"/>
        <w:outlineLvl w:val="3"/>
        <w:rPr>
          <w:szCs w:val="24"/>
        </w:rPr>
      </w:pPr>
      <w:r w:rsidRPr="00406F31">
        <w:rPr>
          <w:szCs w:val="24"/>
        </w:rPr>
        <w:t xml:space="preserve">Раздел 3 программы «Перечень программных мероприятий» изложить в следующей редакции: </w:t>
      </w:r>
    </w:p>
    <w:p w:rsidR="00A9739F" w:rsidRDefault="00A9739F" w:rsidP="0006759A">
      <w:pPr>
        <w:spacing w:line="360" w:lineRule="auto"/>
        <w:ind w:firstLine="567"/>
        <w:jc w:val="both"/>
        <w:outlineLvl w:val="3"/>
        <w:rPr>
          <w:szCs w:val="24"/>
        </w:rPr>
        <w:sectPr w:rsidR="00A9739F" w:rsidSect="002F3968">
          <w:pgSz w:w="11906" w:h="16838"/>
          <w:pgMar w:top="1134" w:right="1134" w:bottom="1134" w:left="1701" w:header="720" w:footer="0" w:gutter="0"/>
          <w:cols w:space="720"/>
          <w:formProt w:val="0"/>
          <w:titlePg/>
          <w:docGrid w:linePitch="326"/>
        </w:sectPr>
      </w:pPr>
    </w:p>
    <w:p w:rsidR="0006759A" w:rsidRPr="00406F31" w:rsidRDefault="007F376E" w:rsidP="007F376E">
      <w:pPr>
        <w:pStyle w:val="ConsPlusNormal"/>
        <w:widowControl/>
        <w:spacing w:line="480" w:lineRule="auto"/>
        <w:ind w:left="1909" w:firstLine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9139F1">
        <w:rPr>
          <w:rFonts w:ascii="Times New Roman" w:hAnsi="Times New Roman"/>
          <w:b/>
          <w:sz w:val="24"/>
          <w:szCs w:val="24"/>
        </w:rPr>
        <w:t xml:space="preserve"> </w:t>
      </w:r>
      <w:r w:rsidR="00C219FF">
        <w:rPr>
          <w:rFonts w:ascii="Times New Roman" w:hAnsi="Times New Roman"/>
          <w:b/>
          <w:sz w:val="24"/>
          <w:szCs w:val="24"/>
        </w:rPr>
        <w:t>П</w:t>
      </w:r>
      <w:r w:rsidR="0006759A" w:rsidRPr="00406F31">
        <w:rPr>
          <w:rFonts w:ascii="Times New Roman" w:hAnsi="Times New Roman"/>
          <w:b/>
          <w:sz w:val="24"/>
          <w:szCs w:val="24"/>
        </w:rPr>
        <w:t>еречень программных мероприятий</w:t>
      </w:r>
      <w:r w:rsidR="00937D3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24880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8"/>
        <w:gridCol w:w="2421"/>
        <w:gridCol w:w="992"/>
        <w:gridCol w:w="993"/>
        <w:gridCol w:w="708"/>
        <w:gridCol w:w="709"/>
        <w:gridCol w:w="851"/>
        <w:gridCol w:w="708"/>
        <w:gridCol w:w="851"/>
        <w:gridCol w:w="709"/>
        <w:gridCol w:w="1417"/>
        <w:gridCol w:w="851"/>
        <w:gridCol w:w="708"/>
        <w:gridCol w:w="851"/>
        <w:gridCol w:w="850"/>
        <w:gridCol w:w="709"/>
        <w:gridCol w:w="709"/>
        <w:gridCol w:w="1361"/>
        <w:gridCol w:w="175"/>
        <w:gridCol w:w="938"/>
        <w:gridCol w:w="174"/>
        <w:gridCol w:w="938"/>
        <w:gridCol w:w="173"/>
        <w:gridCol w:w="939"/>
        <w:gridCol w:w="1112"/>
        <w:gridCol w:w="1112"/>
        <w:gridCol w:w="1112"/>
        <w:gridCol w:w="1111"/>
      </w:tblGrid>
      <w:tr w:rsidR="0006759A" w:rsidRPr="00766E34" w:rsidTr="00EA6AB9">
        <w:trPr>
          <w:gridAfter w:val="5"/>
          <w:wAfter w:w="5386" w:type="dxa"/>
          <w:cantSplit/>
          <w:trHeight w:val="322"/>
          <w:tblHeader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 xml:space="preserve">N </w:t>
            </w:r>
            <w:r w:rsidRPr="00766E3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66E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6E34">
              <w:rPr>
                <w:rFonts w:ascii="Times New Roman" w:hAnsi="Times New Roman" w:cs="Times New Roman"/>
              </w:rPr>
              <w:t>/</w:t>
            </w:r>
            <w:proofErr w:type="spellStart"/>
            <w:r w:rsidRPr="00766E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 xml:space="preserve">Цель, задачи, 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 xml:space="preserve">Срок   </w:t>
            </w:r>
            <w:r w:rsidRPr="00766E34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66E3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5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  <w:r w:rsidRPr="00766E34">
              <w:rPr>
                <w:sz w:val="20"/>
              </w:rPr>
              <w:t>Показатели (индикаторы)  результативности выполнения программных мероприятий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322"/>
          <w:tblHeader/>
        </w:trPr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 xml:space="preserve">всего, 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тыс</w:t>
            </w:r>
            <w:proofErr w:type="gramStart"/>
            <w:r w:rsidRPr="00766E34">
              <w:rPr>
                <w:rFonts w:ascii="Times New Roman" w:hAnsi="Times New Roman" w:cs="Times New Roman"/>
              </w:rPr>
              <w:t>.р</w:t>
            </w:r>
            <w:proofErr w:type="gramEnd"/>
            <w:r w:rsidRPr="00766E34">
              <w:rPr>
                <w:rFonts w:ascii="Times New Roman" w:hAnsi="Times New Roman" w:cs="Times New Roman"/>
              </w:rPr>
              <w:t>уб.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2020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ind w:right="-212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2019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  <w:r w:rsidRPr="00766E34">
              <w:rPr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  <w:r w:rsidRPr="00766E34">
              <w:rPr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  <w:r w:rsidRPr="00766E34">
              <w:rPr>
                <w:sz w:val="20"/>
              </w:rPr>
              <w:t>2023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161"/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7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  <w:r w:rsidRPr="00766E34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  <w:r w:rsidRPr="00766E34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  <w:r w:rsidRPr="00766E34">
              <w:rPr>
                <w:sz w:val="20"/>
              </w:rPr>
              <w:t>17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567"/>
        </w:trPr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37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  <w:r w:rsidRPr="00766E34">
              <w:rPr>
                <w:sz w:val="20"/>
                <w:u w:val="single"/>
              </w:rPr>
              <w:t>Цель</w:t>
            </w:r>
            <w:proofErr w:type="gramStart"/>
            <w:r w:rsidRPr="00766E34">
              <w:rPr>
                <w:sz w:val="20"/>
                <w:u w:val="single"/>
              </w:rPr>
              <w:t xml:space="preserve"> :</w:t>
            </w:r>
            <w:proofErr w:type="gramEnd"/>
            <w:r w:rsidRPr="00766E34">
              <w:rPr>
                <w:sz w:val="20"/>
              </w:rPr>
              <w:t xml:space="preserve"> Обеспечение развития городского хозяйства через эффективное выполнение муниципальных функций.</w:t>
            </w:r>
          </w:p>
          <w:p w:rsidR="0006759A" w:rsidRPr="00766E34" w:rsidRDefault="0006759A" w:rsidP="00EA6AB9">
            <w:pPr>
              <w:widowControl w:val="0"/>
              <w:rPr>
                <w:sz w:val="20"/>
              </w:rPr>
            </w:pPr>
            <w:r w:rsidRPr="00766E34">
              <w:rPr>
                <w:sz w:val="20"/>
                <w:u w:val="single"/>
              </w:rPr>
              <w:t>Задача:</w:t>
            </w:r>
            <w:r w:rsidRPr="00766E34">
              <w:rPr>
                <w:sz w:val="20"/>
              </w:rPr>
              <w:t xml:space="preserve"> обеспечение осуществления муниципальных функций в области жилищно-коммунального хозяйства, энергетики, благоустройства и транспорта.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567"/>
        </w:trPr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1.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widowControl w:val="0"/>
              <w:jc w:val="both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 xml:space="preserve">Обеспечение учреждения средствами на оплату труда работников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06759A" w:rsidRPr="00766E34" w:rsidRDefault="00DF0182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189862,1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 xml:space="preserve">в т. ч. 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 xml:space="preserve">МБ </w:t>
            </w:r>
            <w:r w:rsidR="00DF0182" w:rsidRPr="00766E34">
              <w:rPr>
                <w:rFonts w:ascii="Times New Roman" w:hAnsi="Times New Roman" w:cs="Times New Roman"/>
                <w:sz w:val="16"/>
                <w:szCs w:val="16"/>
              </w:rPr>
              <w:t>181767,1</w:t>
            </w:r>
          </w:p>
          <w:p w:rsidR="0006759A" w:rsidRPr="00766E34" w:rsidRDefault="0006759A" w:rsidP="00C219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r w:rsidR="00C219FF" w:rsidRPr="00766E34">
              <w:rPr>
                <w:rFonts w:ascii="Times New Roman" w:hAnsi="Times New Roman" w:cs="Times New Roman"/>
                <w:sz w:val="16"/>
                <w:szCs w:val="16"/>
              </w:rPr>
              <w:t>8095,0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26 102,0</w:t>
            </w:r>
          </w:p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26 102,0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34 363,9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32 752,7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1 611,2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37800,8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37300,8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B275C5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32306,6</w:t>
            </w:r>
          </w:p>
          <w:p w:rsidR="00B275C5" w:rsidRPr="00766E34" w:rsidRDefault="00B275C5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9FF" w:rsidRPr="00766E34" w:rsidRDefault="00B275C5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29066,6</w:t>
            </w:r>
          </w:p>
          <w:p w:rsidR="00C219FF" w:rsidRPr="00766E34" w:rsidRDefault="00C219FF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9FF" w:rsidRPr="00766E34" w:rsidRDefault="00C219FF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29644,4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28644,4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28644,4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27900,6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1743,8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383"/>
        </w:trPr>
        <w:tc>
          <w:tcPr>
            <w:tcW w:w="698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1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 </w:t>
            </w:r>
            <w:r w:rsidRPr="00766E34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Обеспечение учреждения средствами на иные выплаты работникам, за исключением фонда оплаты труда (в том числе </w:t>
            </w:r>
            <w:r w:rsidRPr="00766E3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компенсация работникам расходов на оплату стоимости проезда и провоза багажа к месту использования отпуска и обратно)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06759A" w:rsidRPr="00766E34" w:rsidRDefault="00CB4CFB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2452,4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в т.ч. МБ</w:t>
            </w:r>
          </w:p>
          <w:p w:rsidR="0006759A" w:rsidRPr="00766E34" w:rsidRDefault="00CB4CFB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2452,4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509,7</w:t>
            </w:r>
          </w:p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509,7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667,5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667,5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CB4CFB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324,0</w:t>
            </w:r>
          </w:p>
          <w:p w:rsidR="00CB4CFB" w:rsidRPr="00766E34" w:rsidRDefault="00CB4CFB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CFB" w:rsidRPr="00766E34" w:rsidRDefault="00CB4CFB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324,0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310,6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310,6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310,6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154"/>
        </w:trPr>
        <w:tc>
          <w:tcPr>
            <w:tcW w:w="69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332"/>
        </w:trPr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  <w:r w:rsidRPr="00766E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Обеспечение</w:t>
            </w:r>
            <w:r w:rsidRPr="00766E34">
              <w:rPr>
                <w:rStyle w:val="apple-converted-space"/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 </w:t>
            </w: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66E34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чреждения</w:t>
            </w:r>
            <w:r w:rsidRPr="00766E34">
              <w:rPr>
                <w:rStyle w:val="apple-converted-space"/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 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средствами</w:t>
            </w:r>
            <w:r w:rsidRPr="00766E34">
              <w:rPr>
                <w:rStyle w:val="apple-converted-space"/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 на </w:t>
            </w:r>
            <w:r w:rsidRPr="00766E34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оплату</w:t>
            </w:r>
            <w:r w:rsidRPr="00766E34">
              <w:rPr>
                <w:rStyle w:val="apple-converted-space"/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 услуг связи, </w:t>
            </w:r>
            <w:r w:rsidRPr="00766E34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транспортных, коммунальных услуг, услуг по содержанию имущества, прочих услуг и работ, на приобретение основных средств и материальных запасов, на прочие расходы в необходимом для деятельности объеме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06759A" w:rsidRPr="00766E34" w:rsidRDefault="00DF0182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20528,0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в т.ч. МБ</w:t>
            </w:r>
          </w:p>
          <w:p w:rsidR="0006759A" w:rsidRPr="00766E34" w:rsidRDefault="00DF0182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20528,0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DF0182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759A" w:rsidRPr="00766E34">
              <w:rPr>
                <w:rFonts w:ascii="Times New Roman" w:hAnsi="Times New Roman" w:cs="Times New Roman"/>
                <w:sz w:val="16"/>
                <w:szCs w:val="16"/>
              </w:rPr>
              <w:t>775,8</w:t>
            </w:r>
          </w:p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3 775,8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3 231,8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3 231,8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3431,8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3431,8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DF0182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3334,2</w:t>
            </w:r>
          </w:p>
          <w:p w:rsidR="00DF0182" w:rsidRPr="00766E34" w:rsidRDefault="00DF0182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182" w:rsidRPr="00766E34" w:rsidRDefault="00DF0182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3334,2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3377,2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3377,2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413"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Всего по программе: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 xml:space="preserve">Всего: </w:t>
            </w:r>
          </w:p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CB4CFB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212842,5</w:t>
            </w:r>
          </w:p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</w:p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 xml:space="preserve">МБ </w:t>
            </w:r>
            <w:r w:rsidR="00CB4CFB" w:rsidRPr="00766E34">
              <w:rPr>
                <w:rFonts w:ascii="Times New Roman" w:hAnsi="Times New Roman" w:cs="Times New Roman"/>
                <w:sz w:val="16"/>
                <w:szCs w:val="16"/>
              </w:rPr>
              <w:t>204747,5</w:t>
            </w:r>
          </w:p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 xml:space="preserve">ОБ    </w:t>
            </w:r>
            <w:r w:rsidR="00C219FF" w:rsidRPr="00766E34">
              <w:rPr>
                <w:rFonts w:ascii="Times New Roman" w:hAnsi="Times New Roman" w:cs="Times New Roman"/>
                <w:sz w:val="16"/>
                <w:szCs w:val="16"/>
              </w:rPr>
              <w:t>8095,0</w:t>
            </w:r>
          </w:p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330 387,5</w:t>
            </w:r>
          </w:p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30 387,5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37 925,7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36 314,5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1 611,2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41900,1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41400,1</w:t>
            </w: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CB4CFB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35964,8</w:t>
            </w:r>
          </w:p>
          <w:p w:rsidR="00C219FF" w:rsidRPr="00766E34" w:rsidRDefault="00C219FF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C219FF" w:rsidRPr="00766E34" w:rsidRDefault="00CB4CFB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32724,8</w:t>
            </w:r>
          </w:p>
          <w:p w:rsidR="00C219FF" w:rsidRPr="00766E34" w:rsidRDefault="00C219FF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C219FF" w:rsidRPr="00766E34" w:rsidRDefault="00C219FF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3240,0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33332,2</w:t>
            </w: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32332,2</w:t>
            </w: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33332,2</w:t>
            </w: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31588,4</w:t>
            </w: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1743,8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widowControl w:val="0"/>
              <w:outlineLvl w:val="3"/>
              <w:rPr>
                <w:sz w:val="16"/>
                <w:szCs w:val="16"/>
              </w:rPr>
            </w:pPr>
            <w:r w:rsidRPr="00766E34">
              <w:rPr>
                <w:sz w:val="16"/>
                <w:szCs w:val="16"/>
              </w:rPr>
              <w:t>Доля исполненных бюджетных обязательств от общего количества принятых бюджетных обязательств</w:t>
            </w:r>
            <w:proofErr w:type="gramStart"/>
            <w:r w:rsidRPr="00766E34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widowControl w:val="0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413"/>
        </w:trPr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функций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66224E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66224E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66224E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413"/>
        </w:trPr>
        <w:tc>
          <w:tcPr>
            <w:tcW w:w="69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Количество целевых программ, исполняемых учреждением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413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в т.ч.: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413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 (работы)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413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публичные обязательства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413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имущества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  <w:tr w:rsidR="0006759A" w:rsidRPr="00766E34" w:rsidTr="00EA6AB9">
        <w:trPr>
          <w:cantSplit/>
          <w:trHeight w:val="413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иные мероприятия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CB4CFB" w:rsidP="00EA6AB9">
            <w:pPr>
              <w:pStyle w:val="ConsPlusCell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212842,5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ind w:right="-70"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330387,5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37925,7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41900,1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CB4CFB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35964,8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33332,2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66E34">
              <w:rPr>
                <w:rFonts w:ascii="Times New Roman" w:hAnsi="Times New Roman" w:cs="Times New Roman"/>
                <w:sz w:val="16"/>
                <w:szCs w:val="16"/>
              </w:rPr>
              <w:t>33332,2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6759A" w:rsidRPr="00766E34" w:rsidRDefault="0006759A" w:rsidP="00EA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759A" w:rsidRPr="00766E34" w:rsidRDefault="0006759A" w:rsidP="00EA6AB9">
            <w:pPr>
              <w:widowControl w:val="0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  <w:gridSpan w:val="2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2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  <w:tc>
          <w:tcPr>
            <w:tcW w:w="1111" w:type="dxa"/>
          </w:tcPr>
          <w:p w:rsidR="0006759A" w:rsidRPr="00766E34" w:rsidRDefault="0006759A" w:rsidP="00EA6AB9">
            <w:pPr>
              <w:widowControl w:val="0"/>
              <w:rPr>
                <w:szCs w:val="24"/>
                <w:highlight w:val="yellow"/>
              </w:rPr>
            </w:pPr>
          </w:p>
        </w:tc>
      </w:tr>
    </w:tbl>
    <w:p w:rsidR="0006759A" w:rsidRPr="00406F31" w:rsidRDefault="0006759A" w:rsidP="0006759A">
      <w:pPr>
        <w:sectPr w:rsidR="0006759A" w:rsidRPr="00406F31">
          <w:headerReference w:type="default" r:id="rId10"/>
          <w:pgSz w:w="16838" w:h="11906" w:orient="landscape"/>
          <w:pgMar w:top="1588" w:right="1134" w:bottom="1134" w:left="1134" w:header="720" w:footer="0" w:gutter="0"/>
          <w:cols w:space="720"/>
          <w:formProt w:val="0"/>
          <w:docGrid w:linePitch="100"/>
        </w:sectPr>
      </w:pPr>
    </w:p>
    <w:p w:rsidR="0006759A" w:rsidRPr="00406F31" w:rsidRDefault="0006759A" w:rsidP="0006759A">
      <w:pPr>
        <w:spacing w:line="360" w:lineRule="auto"/>
        <w:ind w:firstLine="709"/>
        <w:jc w:val="both"/>
        <w:outlineLvl w:val="3"/>
        <w:rPr>
          <w:szCs w:val="24"/>
        </w:rPr>
      </w:pPr>
      <w:r w:rsidRPr="00406F31">
        <w:rPr>
          <w:szCs w:val="24"/>
        </w:rPr>
        <w:t xml:space="preserve">5. Раздел 4 программы «Обоснование ресурсного обеспечения Программы» изложить в следующей редакции: </w:t>
      </w:r>
    </w:p>
    <w:p w:rsidR="0006759A" w:rsidRPr="00406F31" w:rsidRDefault="0006759A" w:rsidP="0006759A">
      <w:pPr>
        <w:ind w:firstLine="709"/>
        <w:rPr>
          <w:szCs w:val="24"/>
        </w:rPr>
      </w:pPr>
      <w:r w:rsidRPr="00406F31">
        <w:t xml:space="preserve">«4. </w:t>
      </w:r>
      <w:r w:rsidRPr="00406F31">
        <w:rPr>
          <w:szCs w:val="24"/>
        </w:rPr>
        <w:t>Обоснование ресурсного обеспечения Программы</w:t>
      </w:r>
    </w:p>
    <w:p w:rsidR="0006759A" w:rsidRPr="00406F31" w:rsidRDefault="0006759A" w:rsidP="0006759A">
      <w:pPr>
        <w:ind w:firstLine="709"/>
      </w:pPr>
    </w:p>
    <w:tbl>
      <w:tblPr>
        <w:tblW w:w="9987" w:type="dxa"/>
        <w:tblInd w:w="-5" w:type="dxa"/>
        <w:tblLayout w:type="fixed"/>
        <w:tblLook w:val="04A0"/>
      </w:tblPr>
      <w:tblGrid>
        <w:gridCol w:w="2694"/>
        <w:gridCol w:w="1134"/>
        <w:gridCol w:w="992"/>
        <w:gridCol w:w="992"/>
        <w:gridCol w:w="992"/>
        <w:gridCol w:w="993"/>
        <w:gridCol w:w="992"/>
        <w:gridCol w:w="1198"/>
      </w:tblGrid>
      <w:tr w:rsidR="0006759A" w:rsidRPr="00406F31" w:rsidTr="00EA6AB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9A" w:rsidRPr="00406F31" w:rsidRDefault="0006759A" w:rsidP="00EA6AB9">
            <w:pPr>
              <w:pStyle w:val="af"/>
              <w:widowControl w:val="0"/>
              <w:ind w:firstLine="5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9A" w:rsidRPr="00406F31" w:rsidRDefault="0006759A" w:rsidP="00EA6AB9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>Всего,</w:t>
            </w:r>
          </w:p>
          <w:p w:rsidR="0006759A" w:rsidRPr="00406F31" w:rsidRDefault="0006759A" w:rsidP="00EA6AB9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>тыс. руб.</w:t>
            </w:r>
          </w:p>
        </w:tc>
        <w:tc>
          <w:tcPr>
            <w:tcW w:w="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9A" w:rsidRPr="00406F31" w:rsidRDefault="0006759A" w:rsidP="00EA6AB9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6759A" w:rsidRPr="00406F31" w:rsidTr="00EA6AB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9A" w:rsidRPr="00406F31" w:rsidRDefault="0006759A" w:rsidP="00EA6AB9">
            <w:pPr>
              <w:pStyle w:val="af"/>
              <w:widowControl w:val="0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9A" w:rsidRPr="00406F31" w:rsidRDefault="0006759A" w:rsidP="00EA6AB9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9A" w:rsidRPr="00406F31" w:rsidRDefault="0006759A" w:rsidP="00EA6AB9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9A" w:rsidRPr="00406F31" w:rsidRDefault="0006759A" w:rsidP="00EA6AB9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center"/>
              <w:rPr>
                <w:sz w:val="24"/>
                <w:szCs w:val="24"/>
              </w:rPr>
            </w:pPr>
            <w:r w:rsidRPr="00406F31">
              <w:rPr>
                <w:sz w:val="24"/>
                <w:szCs w:val="24"/>
              </w:rPr>
              <w:t>2023</w:t>
            </w:r>
          </w:p>
        </w:tc>
      </w:tr>
      <w:tr w:rsidR="0006759A" w:rsidRPr="00406F31" w:rsidTr="00EA6A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ind w:firstLine="5"/>
              <w:jc w:val="both"/>
              <w:rPr>
                <w:b/>
                <w:sz w:val="22"/>
              </w:rPr>
            </w:pPr>
            <w:r w:rsidRPr="00406F31">
              <w:rPr>
                <w:b/>
                <w:sz w:val="22"/>
              </w:rPr>
              <w:t>Всего по 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CB4CFB" w:rsidP="00EA6AB9">
            <w:pPr>
              <w:pStyle w:val="af"/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212842,5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A7751" w:rsidP="00EA6AB9">
            <w:pPr>
              <w:pStyle w:val="af"/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30387,5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A7751" w:rsidP="00EA6AB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A7751" w:rsidP="00EA6AB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41900,1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CB4CFB" w:rsidP="00EA6AB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35964,8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A7751" w:rsidP="00EA6AB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33332,2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A7751" w:rsidP="00EA6AB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33332,2</w:t>
            </w:r>
          </w:p>
        </w:tc>
      </w:tr>
      <w:tr w:rsidR="0006759A" w:rsidRPr="00406F31" w:rsidTr="00EA6A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ind w:firstLine="5"/>
              <w:jc w:val="both"/>
              <w:rPr>
                <w:sz w:val="22"/>
              </w:rPr>
            </w:pPr>
            <w:r w:rsidRPr="00406F31">
              <w:rPr>
                <w:sz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</w:tr>
      <w:tr w:rsidR="0006759A" w:rsidRPr="00406F31" w:rsidTr="00EA6A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ind w:firstLine="5"/>
              <w:rPr>
                <w:sz w:val="22"/>
              </w:rPr>
            </w:pPr>
            <w:r w:rsidRPr="00406F31">
              <w:rPr>
                <w:sz w:val="22"/>
              </w:rPr>
              <w:t>средств бюджета муниципального образования город Полярные Зори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CB4CFB" w:rsidP="00EA6AB9">
            <w:pPr>
              <w:pStyle w:val="af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203119,9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  <w:r w:rsidRPr="00406F31">
              <w:rPr>
                <w:sz w:val="22"/>
              </w:rPr>
              <w:t>30 387,5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F31">
              <w:rPr>
                <w:rFonts w:ascii="Times New Roman" w:hAnsi="Times New Roman" w:cs="Times New Roman"/>
                <w:sz w:val="22"/>
                <w:szCs w:val="22"/>
              </w:rPr>
              <w:t>36 314,5</w:t>
            </w:r>
          </w:p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F31">
              <w:rPr>
                <w:rFonts w:ascii="Times New Roman" w:hAnsi="Times New Roman" w:cs="Times New Roman"/>
                <w:sz w:val="22"/>
                <w:szCs w:val="22"/>
              </w:rPr>
              <w:t>41400,1</w:t>
            </w:r>
          </w:p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CB4CFB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A7751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32021,6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A7751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31277,8</w:t>
            </w:r>
          </w:p>
        </w:tc>
      </w:tr>
      <w:tr w:rsidR="0006759A" w:rsidRPr="00406F31" w:rsidTr="00EA6A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5E4959" w:rsidP="005E4959">
            <w:pPr>
              <w:pStyle w:val="af"/>
              <w:widowControl w:val="0"/>
              <w:ind w:firstLine="5"/>
              <w:rPr>
                <w:sz w:val="22"/>
              </w:rPr>
            </w:pPr>
            <w:r>
              <w:rPr>
                <w:sz w:val="22"/>
              </w:rPr>
              <w:t xml:space="preserve">Частичная компенсация дополнительных расходов на повышение оплаты труда работников муниципальных   учреждений в связи с доведением оплаты труда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МРОТ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C219FF" w:rsidP="00EA6AB9">
            <w:pPr>
              <w:pStyle w:val="af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8095,0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  <w:r w:rsidRPr="00406F31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F31">
              <w:rPr>
                <w:rFonts w:ascii="Times New Roman" w:hAnsi="Times New Roman" w:cs="Times New Roman"/>
                <w:sz w:val="22"/>
                <w:szCs w:val="22"/>
              </w:rPr>
              <w:t xml:space="preserve">  1 611,2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F3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C219FF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F31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F31">
              <w:rPr>
                <w:rFonts w:ascii="Times New Roman" w:hAnsi="Times New Roman" w:cs="Times New Roman"/>
                <w:sz w:val="22"/>
                <w:szCs w:val="22"/>
              </w:rPr>
              <w:t>1743,8</w:t>
            </w:r>
          </w:p>
        </w:tc>
      </w:tr>
      <w:tr w:rsidR="0006759A" w:rsidRPr="00406F31" w:rsidTr="00EA6A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5E4959" w:rsidP="00EA6AB9">
            <w:pPr>
              <w:pStyle w:val="af"/>
              <w:widowControl w:val="0"/>
              <w:ind w:firstLine="5"/>
              <w:rPr>
                <w:sz w:val="22"/>
              </w:rPr>
            </w:pPr>
            <w:proofErr w:type="gramStart"/>
            <w:r>
              <w:rPr>
                <w:sz w:val="22"/>
              </w:rPr>
              <w:t>Со</w:t>
            </w:r>
            <w:proofErr w:type="gramEnd"/>
            <w:r>
              <w:rPr>
                <w:sz w:val="22"/>
              </w:rPr>
              <w:t xml:space="preserve"> финансирование из средств местного бюджета на компенсацию дополнительных расходов на повышение оплаты труда работников муниципальных   учреждений в связи с доведением оплаты труда до МРОТ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C219FF" w:rsidP="00EA6AB9">
            <w:pPr>
              <w:pStyle w:val="af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1627,6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af"/>
              <w:widowControl w:val="0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C219FF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F31">
              <w:rPr>
                <w:rFonts w:ascii="Times New Roman" w:hAnsi="Times New Roman" w:cs="Times New Roman"/>
                <w:sz w:val="22"/>
                <w:szCs w:val="22"/>
              </w:rPr>
              <w:t>310,6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9A" w:rsidRPr="00406F31" w:rsidRDefault="0006759A" w:rsidP="00EA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F31">
              <w:rPr>
                <w:rFonts w:ascii="Times New Roman" w:hAnsi="Times New Roman" w:cs="Times New Roman"/>
                <w:sz w:val="22"/>
                <w:szCs w:val="22"/>
              </w:rPr>
              <w:t>310,6</w:t>
            </w:r>
          </w:p>
        </w:tc>
      </w:tr>
    </w:tbl>
    <w:p w:rsidR="0006759A" w:rsidRPr="00406F31" w:rsidRDefault="0006759A" w:rsidP="0006759A">
      <w:pPr>
        <w:ind w:firstLine="709"/>
      </w:pPr>
    </w:p>
    <w:sectPr w:rsidR="0006759A" w:rsidRPr="00406F31" w:rsidSect="0006759A">
      <w:headerReference w:type="default" r:id="rId11"/>
      <w:pgSz w:w="11906" w:h="16838"/>
      <w:pgMar w:top="1134" w:right="1275" w:bottom="1134" w:left="1588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E9" w:rsidRDefault="00CB33E9">
      <w:r>
        <w:separator/>
      </w:r>
    </w:p>
  </w:endnote>
  <w:endnote w:type="continuationSeparator" w:id="1">
    <w:p w:rsidR="00CB33E9" w:rsidRDefault="00CB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E9" w:rsidRDefault="00CB33E9">
      <w:r>
        <w:separator/>
      </w:r>
    </w:p>
  </w:footnote>
  <w:footnote w:type="continuationSeparator" w:id="1">
    <w:p w:rsidR="00CB33E9" w:rsidRDefault="00CB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148490"/>
      <w:docPartObj>
        <w:docPartGallery w:val="Page Numbers (Top of Page)"/>
        <w:docPartUnique/>
      </w:docPartObj>
    </w:sdtPr>
    <w:sdtContent>
      <w:p w:rsidR="0006759A" w:rsidRDefault="0006759A">
        <w:pPr>
          <w:pStyle w:val="af3"/>
          <w:jc w:val="center"/>
        </w:pPr>
      </w:p>
      <w:p w:rsidR="0006759A" w:rsidRDefault="00D455A2">
        <w:pPr>
          <w:pStyle w:val="af3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421233"/>
      <w:docPartObj>
        <w:docPartGallery w:val="Page Numbers (Top of Page)"/>
        <w:docPartUnique/>
      </w:docPartObj>
    </w:sdtPr>
    <w:sdtContent>
      <w:p w:rsidR="0006759A" w:rsidRDefault="00D455A2">
        <w:pPr>
          <w:pStyle w:val="af3"/>
          <w:jc w:val="center"/>
        </w:pPr>
        <w:r>
          <w:fldChar w:fldCharType="begin"/>
        </w:r>
        <w:r w:rsidR="0006759A">
          <w:instrText>PAGE</w:instrText>
        </w:r>
        <w:r>
          <w:fldChar w:fldCharType="separate"/>
        </w:r>
        <w:r w:rsidR="002F3968">
          <w:rPr>
            <w:noProof/>
          </w:rPr>
          <w:t>4</w:t>
        </w:r>
        <w:r>
          <w:fldChar w:fldCharType="end"/>
        </w:r>
      </w:p>
      <w:p w:rsidR="0006759A" w:rsidRDefault="00D455A2">
        <w:pPr>
          <w:pStyle w:val="af3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190653"/>
      <w:docPartObj>
        <w:docPartGallery w:val="Page Numbers (Top of Page)"/>
        <w:docPartUnique/>
      </w:docPartObj>
    </w:sdtPr>
    <w:sdtContent>
      <w:p w:rsidR="00EC2DEF" w:rsidRDefault="00D455A2">
        <w:pPr>
          <w:pStyle w:val="af3"/>
          <w:jc w:val="center"/>
        </w:pPr>
        <w:r>
          <w:fldChar w:fldCharType="begin"/>
        </w:r>
        <w:r w:rsidR="00AE4524">
          <w:instrText>PAGE</w:instrText>
        </w:r>
        <w:r>
          <w:fldChar w:fldCharType="separate"/>
        </w:r>
        <w:r w:rsidR="002F3968">
          <w:rPr>
            <w:noProof/>
          </w:rPr>
          <w:t>5</w:t>
        </w:r>
        <w:r>
          <w:fldChar w:fldCharType="end"/>
        </w:r>
      </w:p>
      <w:p w:rsidR="00EC2DEF" w:rsidRDefault="00D455A2">
        <w:pPr>
          <w:pStyle w:val="af3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8E"/>
    <w:multiLevelType w:val="multilevel"/>
    <w:tmpl w:val="4C70B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C0ED6"/>
    <w:multiLevelType w:val="multilevel"/>
    <w:tmpl w:val="D74C0A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0"/>
        </w:tabs>
        <w:ind w:left="1909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6E3F2EAA"/>
    <w:multiLevelType w:val="hybridMultilevel"/>
    <w:tmpl w:val="6706F248"/>
    <w:lvl w:ilvl="0" w:tplc="386614A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516092"/>
    <w:multiLevelType w:val="hybridMultilevel"/>
    <w:tmpl w:val="3FF8889E"/>
    <w:lvl w:ilvl="0" w:tplc="850A7B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EF"/>
    <w:rsid w:val="00040F26"/>
    <w:rsid w:val="0006759A"/>
    <w:rsid w:val="000863FD"/>
    <w:rsid w:val="000A7751"/>
    <w:rsid w:val="002F3968"/>
    <w:rsid w:val="00487B7A"/>
    <w:rsid w:val="005061F6"/>
    <w:rsid w:val="00521CAB"/>
    <w:rsid w:val="00592C6F"/>
    <w:rsid w:val="005E4959"/>
    <w:rsid w:val="0066224E"/>
    <w:rsid w:val="00663F2C"/>
    <w:rsid w:val="006A4011"/>
    <w:rsid w:val="006C5722"/>
    <w:rsid w:val="006E4F2F"/>
    <w:rsid w:val="00766E34"/>
    <w:rsid w:val="007D27A0"/>
    <w:rsid w:val="007E1B2F"/>
    <w:rsid w:val="007F376E"/>
    <w:rsid w:val="007F74FA"/>
    <w:rsid w:val="00876795"/>
    <w:rsid w:val="008D305D"/>
    <w:rsid w:val="009139F1"/>
    <w:rsid w:val="00937D3C"/>
    <w:rsid w:val="00A825EA"/>
    <w:rsid w:val="00A9739F"/>
    <w:rsid w:val="00AE4524"/>
    <w:rsid w:val="00B144E4"/>
    <w:rsid w:val="00B23A6A"/>
    <w:rsid w:val="00B275C5"/>
    <w:rsid w:val="00B547FA"/>
    <w:rsid w:val="00C219FF"/>
    <w:rsid w:val="00CB33E9"/>
    <w:rsid w:val="00CB4CFB"/>
    <w:rsid w:val="00CD5EC4"/>
    <w:rsid w:val="00D455A2"/>
    <w:rsid w:val="00DF0182"/>
    <w:rsid w:val="00E7555E"/>
    <w:rsid w:val="00E909D3"/>
    <w:rsid w:val="00EC2DEF"/>
    <w:rsid w:val="00F6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15F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5C04EC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qFormat/>
    <w:rsid w:val="005C0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44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BC039F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semiHidden/>
    <w:qFormat/>
    <w:rsid w:val="00BC039F"/>
    <w:rPr>
      <w:rFonts w:ascii="Calibri" w:eastAsia="Calibri" w:hAnsi="Calibri" w:cs="Times New Roman"/>
    </w:rPr>
  </w:style>
  <w:style w:type="character" w:styleId="a8">
    <w:name w:val="line number"/>
    <w:basedOn w:val="a0"/>
    <w:uiPriority w:val="99"/>
    <w:semiHidden/>
    <w:unhideWhenUsed/>
    <w:qFormat/>
    <w:rsid w:val="00BC039F"/>
  </w:style>
  <w:style w:type="character" w:styleId="a9">
    <w:name w:val="Strong"/>
    <w:basedOn w:val="a0"/>
    <w:uiPriority w:val="22"/>
    <w:qFormat/>
    <w:rsid w:val="00BC039F"/>
    <w:rPr>
      <w:b/>
      <w:bCs/>
    </w:rPr>
  </w:style>
  <w:style w:type="character" w:customStyle="1" w:styleId="FontStyle31">
    <w:name w:val="Font Style31"/>
    <w:qFormat/>
    <w:rsid w:val="00932F54"/>
    <w:rPr>
      <w:rFonts w:ascii="Times New Roman" w:hAnsi="Times New Roman" w:cs="Times New Roman"/>
      <w:b/>
      <w:bCs/>
      <w:sz w:val="44"/>
      <w:szCs w:val="44"/>
    </w:rPr>
  </w:style>
  <w:style w:type="character" w:customStyle="1" w:styleId="apple-converted-space">
    <w:name w:val="apple-converted-space"/>
    <w:basedOn w:val="a0"/>
    <w:qFormat/>
    <w:rsid w:val="00932F54"/>
  </w:style>
  <w:style w:type="character" w:customStyle="1" w:styleId="FontStyle32">
    <w:name w:val="Font Style32"/>
    <w:qFormat/>
    <w:rsid w:val="0047684B"/>
    <w:rPr>
      <w:rFonts w:ascii="Times New Roman" w:hAnsi="Times New Roman" w:cs="Times New Roman"/>
      <w:b/>
      <w:bCs/>
      <w:sz w:val="38"/>
      <w:szCs w:val="38"/>
    </w:rPr>
  </w:style>
  <w:style w:type="paragraph" w:customStyle="1" w:styleId="aa">
    <w:name w:val="Заголовок"/>
    <w:basedOn w:val="a"/>
    <w:next w:val="ab"/>
    <w:qFormat/>
    <w:rsid w:val="006E4F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iPriority w:val="99"/>
    <w:rsid w:val="00E15FD4"/>
    <w:pPr>
      <w:jc w:val="both"/>
    </w:pPr>
  </w:style>
  <w:style w:type="paragraph" w:styleId="ac">
    <w:name w:val="List"/>
    <w:basedOn w:val="ab"/>
    <w:rsid w:val="006E4F2F"/>
    <w:rPr>
      <w:rFonts w:cs="Lucida Sans"/>
    </w:rPr>
  </w:style>
  <w:style w:type="paragraph" w:styleId="ad">
    <w:name w:val="caption"/>
    <w:basedOn w:val="a"/>
    <w:qFormat/>
    <w:rsid w:val="006E4F2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rsid w:val="006E4F2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E15FD4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E15FD4"/>
    <w:pPr>
      <w:widowContro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qFormat/>
    <w:rsid w:val="005C04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5C04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5C04EC"/>
    <w:rPr>
      <w:rFonts w:ascii="Times New Roman" w:hAnsi="Times New Roman"/>
      <w:sz w:val="26"/>
    </w:rPr>
  </w:style>
  <w:style w:type="paragraph" w:styleId="af0">
    <w:name w:val="Title"/>
    <w:basedOn w:val="a"/>
    <w:qFormat/>
    <w:rsid w:val="005C04EC"/>
    <w:pPr>
      <w:jc w:val="center"/>
    </w:pPr>
    <w:rPr>
      <w:sz w:val="28"/>
    </w:rPr>
  </w:style>
  <w:style w:type="paragraph" w:styleId="af1">
    <w:name w:val="Balloon Text"/>
    <w:basedOn w:val="a"/>
    <w:uiPriority w:val="99"/>
    <w:semiHidden/>
    <w:unhideWhenUsed/>
    <w:qFormat/>
    <w:rsid w:val="00244368"/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6E4F2F"/>
  </w:style>
  <w:style w:type="paragraph" w:styleId="af3">
    <w:name w:val="header"/>
    <w:basedOn w:val="a"/>
    <w:uiPriority w:val="99"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uiPriority w:val="99"/>
    <w:semiHidden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uiPriority w:val="39"/>
    <w:semiHidden/>
    <w:rsid w:val="00D30BBE"/>
    <w:pPr>
      <w:tabs>
        <w:tab w:val="right" w:leader="dot" w:pos="9345"/>
      </w:tabs>
      <w:jc w:val="center"/>
    </w:pPr>
    <w:rPr>
      <w:rFonts w:eastAsiaTheme="minorEastAsia"/>
      <w:color w:val="000000"/>
      <w:sz w:val="32"/>
      <w:szCs w:val="32"/>
      <w:lang w:eastAsia="ar-SA"/>
    </w:rPr>
  </w:style>
  <w:style w:type="paragraph" w:customStyle="1" w:styleId="Default">
    <w:name w:val="Default"/>
    <w:qFormat/>
    <w:rsid w:val="00932F5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932F54"/>
    <w:pPr>
      <w:widowControl w:val="0"/>
      <w:spacing w:line="509" w:lineRule="exact"/>
      <w:jc w:val="center"/>
    </w:pPr>
    <w:rPr>
      <w:szCs w:val="24"/>
    </w:rPr>
  </w:style>
  <w:style w:type="paragraph" w:styleId="af5">
    <w:name w:val="List Paragraph"/>
    <w:basedOn w:val="a"/>
    <w:uiPriority w:val="34"/>
    <w:qFormat/>
    <w:rsid w:val="008456D2"/>
    <w:pPr>
      <w:ind w:left="720"/>
      <w:contextualSpacing/>
    </w:pPr>
  </w:style>
  <w:style w:type="paragraph" w:customStyle="1" w:styleId="af6">
    <w:name w:val="Содержимое таблицы"/>
    <w:basedOn w:val="a"/>
    <w:qFormat/>
    <w:rsid w:val="006E4F2F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6E4F2F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qFormat/>
    <w:rsid w:val="006E4F2F"/>
    <w:rPr>
      <w:rFonts w:ascii="Liberation Mono" w:eastAsia="Liberation Mono" w:hAnsi="Liberation Mono" w:cs="Liberation Mono"/>
      <w:sz w:val="20"/>
    </w:rPr>
  </w:style>
  <w:style w:type="table" w:styleId="af9">
    <w:name w:val="Table Grid"/>
    <w:basedOn w:val="a1"/>
    <w:rsid w:val="00BC039F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7FED-01E9-4B12-B71A-5A86A12F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Trunina_NI</cp:lastModifiedBy>
  <cp:revision>18</cp:revision>
  <cp:lastPrinted>2022-01-17T12:30:00Z</cp:lastPrinted>
  <dcterms:created xsi:type="dcterms:W3CDTF">2021-12-21T09:15:00Z</dcterms:created>
  <dcterms:modified xsi:type="dcterms:W3CDTF">2022-01-25T08:24:00Z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